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8D0F7B" w:rsidRDefault="001739CB" w:rsidP="00B1118A">
      <w:pPr>
        <w:jc w:val="center"/>
        <w:rPr>
          <w:rFonts w:ascii="Arial" w:hAnsi="Arial" w:cs="Arial"/>
          <w:b/>
          <w:iCs/>
          <w:sz w:val="28"/>
          <w:szCs w:val="28"/>
        </w:rPr>
      </w:pPr>
      <w:r w:rsidRPr="008D0F7B">
        <w:rPr>
          <w:rFonts w:ascii="Arial" w:hAnsi="Arial" w:cs="Arial"/>
          <w:b/>
          <w:iCs/>
          <w:sz w:val="28"/>
          <w:szCs w:val="28"/>
        </w:rPr>
        <w:t>Nº</w:t>
      </w:r>
      <w:proofErr w:type="gramStart"/>
      <w:r w:rsidRPr="008D0F7B">
        <w:rPr>
          <w:rFonts w:ascii="Arial" w:hAnsi="Arial" w:cs="Arial"/>
          <w:b/>
          <w:iCs/>
          <w:sz w:val="28"/>
          <w:szCs w:val="28"/>
        </w:rPr>
        <w:t xml:space="preserve"> </w:t>
      </w:r>
      <w:r w:rsidR="009A167C" w:rsidRPr="008D0F7B">
        <w:rPr>
          <w:rFonts w:ascii="Arial" w:hAnsi="Arial" w:cs="Arial"/>
          <w:b/>
          <w:iCs/>
          <w:sz w:val="28"/>
          <w:szCs w:val="28"/>
        </w:rPr>
        <w:t xml:space="preserve"> </w:t>
      </w:r>
      <w:proofErr w:type="gramEnd"/>
      <w:r w:rsidR="00524EE4">
        <w:rPr>
          <w:rFonts w:ascii="Arial" w:hAnsi="Arial" w:cs="Arial"/>
          <w:b/>
          <w:iCs/>
          <w:sz w:val="28"/>
          <w:szCs w:val="28"/>
        </w:rPr>
        <w:t>07</w:t>
      </w:r>
      <w:r w:rsidRPr="008D0F7B">
        <w:rPr>
          <w:rFonts w:ascii="Arial" w:hAnsi="Arial" w:cs="Arial"/>
          <w:b/>
          <w:iCs/>
          <w:sz w:val="28"/>
          <w:szCs w:val="28"/>
        </w:rPr>
        <w:t xml:space="preserve"> </w:t>
      </w:r>
      <w:r w:rsidR="005D513B" w:rsidRPr="008D0F7B">
        <w:rPr>
          <w:rFonts w:ascii="Arial" w:hAnsi="Arial" w:cs="Arial"/>
          <w:b/>
          <w:iCs/>
          <w:sz w:val="28"/>
          <w:szCs w:val="28"/>
        </w:rPr>
        <w:t>/</w:t>
      </w:r>
      <w:r w:rsidRPr="008D0F7B">
        <w:rPr>
          <w:rFonts w:ascii="Arial" w:hAnsi="Arial" w:cs="Arial"/>
          <w:b/>
          <w:iCs/>
          <w:sz w:val="28"/>
          <w:szCs w:val="28"/>
        </w:rPr>
        <w:t xml:space="preserve"> 202</w:t>
      </w:r>
      <w:r w:rsidR="00577EB1">
        <w:rPr>
          <w:rFonts w:ascii="Arial" w:hAnsi="Arial" w:cs="Arial"/>
          <w:b/>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C33EEA">
        <w:rPr>
          <w:rFonts w:ascii="Arial" w:hAnsi="Arial" w:cs="Arial"/>
          <w:b/>
          <w:bCs/>
          <w:sz w:val="32"/>
          <w:szCs w:val="32"/>
        </w:rPr>
        <w:t xml:space="preserve">AQUISIÇÃO E </w:t>
      </w:r>
      <w:proofErr w:type="gramStart"/>
      <w:r w:rsidR="00C33EEA">
        <w:rPr>
          <w:rFonts w:ascii="Arial" w:hAnsi="Arial" w:cs="Arial"/>
          <w:b/>
          <w:bCs/>
          <w:sz w:val="32"/>
          <w:szCs w:val="32"/>
        </w:rPr>
        <w:t>IMPLEMENTAÇÃO</w:t>
      </w:r>
      <w:proofErr w:type="gramEnd"/>
      <w:r w:rsidR="00C33EEA">
        <w:rPr>
          <w:rFonts w:ascii="Arial" w:hAnsi="Arial" w:cs="Arial"/>
          <w:b/>
          <w:bCs/>
          <w:sz w:val="32"/>
          <w:szCs w:val="32"/>
        </w:rPr>
        <w:t xml:space="preserve"> DO SISTEMA DE CLIMATIZAÇÃO NO PRONTO SOCORRO </w:t>
      </w:r>
      <w:r w:rsidR="00C83724">
        <w:rPr>
          <w:rFonts w:ascii="Arial" w:hAnsi="Arial" w:cs="Arial"/>
          <w:b/>
          <w:bCs/>
          <w:sz w:val="32"/>
          <w:szCs w:val="32"/>
        </w:rPr>
        <w:t>BRUNO COVAS (</w:t>
      </w:r>
      <w:r w:rsidR="00C33EEA">
        <w:rPr>
          <w:rFonts w:ascii="Arial" w:hAnsi="Arial" w:cs="Arial"/>
          <w:b/>
          <w:bCs/>
          <w:sz w:val="32"/>
          <w:szCs w:val="32"/>
        </w:rPr>
        <w:t>PARQUE DO PLANALTO</w:t>
      </w:r>
      <w:r w:rsidR="00C83724">
        <w:rPr>
          <w:rFonts w:ascii="Arial" w:hAnsi="Arial" w:cs="Arial"/>
          <w:b/>
          <w:bCs/>
          <w:sz w:val="32"/>
          <w:szCs w:val="32"/>
        </w:rPr>
        <w:t>)</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955F95">
        <w:rPr>
          <w:rFonts w:ascii="Arial" w:hAnsi="Arial" w:cs="Arial"/>
          <w:b/>
          <w:bCs/>
          <w:sz w:val="28"/>
          <w:szCs w:val="28"/>
        </w:rPr>
        <w:t>6</w:t>
      </w:r>
      <w:r w:rsidR="007834E6">
        <w:rPr>
          <w:rFonts w:ascii="Arial" w:hAnsi="Arial" w:cs="Arial"/>
          <w:b/>
          <w:bCs/>
          <w:sz w:val="28"/>
          <w:szCs w:val="28"/>
        </w:rPr>
        <w:t>.</w:t>
      </w:r>
      <w:r w:rsidR="00955F95">
        <w:rPr>
          <w:rFonts w:ascii="Arial" w:hAnsi="Arial" w:cs="Arial"/>
          <w:b/>
          <w:bCs/>
          <w:sz w:val="28"/>
          <w:szCs w:val="28"/>
        </w:rPr>
        <w:t>332</w:t>
      </w:r>
      <w:r w:rsidR="007834E6">
        <w:rPr>
          <w:rFonts w:ascii="Arial" w:hAnsi="Arial" w:cs="Arial"/>
          <w:b/>
          <w:bCs/>
          <w:sz w:val="28"/>
          <w:szCs w:val="28"/>
        </w:rPr>
        <w:t>.</w:t>
      </w:r>
      <w:r w:rsidR="00955F95">
        <w:rPr>
          <w:rFonts w:ascii="Arial" w:hAnsi="Arial" w:cs="Arial"/>
          <w:b/>
          <w:bCs/>
          <w:sz w:val="28"/>
          <w:szCs w:val="28"/>
        </w:rPr>
        <w:t>463</w:t>
      </w:r>
      <w:r w:rsidR="007834E6">
        <w:rPr>
          <w:rFonts w:ascii="Arial" w:hAnsi="Arial" w:cs="Arial"/>
          <w:b/>
          <w:bCs/>
          <w:sz w:val="28"/>
          <w:szCs w:val="28"/>
        </w:rPr>
        <w:t>,</w:t>
      </w:r>
      <w:r w:rsidR="00955F95">
        <w:rPr>
          <w:rFonts w:ascii="Arial" w:hAnsi="Arial" w:cs="Arial"/>
          <w:b/>
          <w:bCs/>
          <w:sz w:val="28"/>
          <w:szCs w:val="28"/>
        </w:rPr>
        <w:t>05</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742BAE">
        <w:rPr>
          <w:rFonts w:ascii="Arial" w:hAnsi="Arial" w:cs="Arial"/>
          <w:b/>
          <w:bCs/>
          <w:sz w:val="28"/>
          <w:szCs w:val="28"/>
        </w:rPr>
        <w:t>1</w:t>
      </w:r>
      <w:r w:rsidR="00164F51">
        <w:rPr>
          <w:rFonts w:ascii="Arial" w:hAnsi="Arial" w:cs="Arial"/>
          <w:b/>
          <w:bCs/>
          <w:sz w:val="28"/>
          <w:szCs w:val="28"/>
        </w:rPr>
        <w:t>4</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742BAE">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732172">
        <w:rPr>
          <w:rFonts w:ascii="Arial" w:hAnsi="Arial" w:cs="Arial"/>
          <w:b/>
          <w:bCs/>
          <w:sz w:val="28"/>
          <w:szCs w:val="28"/>
        </w:rPr>
        <w:t>5</w:t>
      </w:r>
      <w:proofErr w:type="gramStart"/>
      <w:r w:rsidR="00E11EF2">
        <w:rPr>
          <w:rFonts w:ascii="Arial" w:hAnsi="Arial" w:cs="Arial"/>
          <w:b/>
          <w:bCs/>
          <w:sz w:val="28"/>
          <w:szCs w:val="28"/>
        </w:rPr>
        <w:t xml:space="preserve"> </w:t>
      </w:r>
      <w:r w:rsidRPr="00A17945">
        <w:rPr>
          <w:rFonts w:ascii="Arial" w:hAnsi="Arial" w:cs="Arial"/>
          <w:b/>
          <w:bCs/>
          <w:sz w:val="28"/>
          <w:szCs w:val="28"/>
        </w:rPr>
        <w:t xml:space="preserve"> </w:t>
      </w:r>
      <w:proofErr w:type="gramEnd"/>
      <w:r w:rsidRPr="00A17945">
        <w:rPr>
          <w:rFonts w:ascii="Arial" w:hAnsi="Arial" w:cs="Arial"/>
          <w:sz w:val="28"/>
          <w:szCs w:val="28"/>
        </w:rPr>
        <w:t xml:space="preserve">às </w:t>
      </w:r>
      <w:r w:rsidR="00E11EF2">
        <w:rPr>
          <w:rFonts w:ascii="Arial" w:hAnsi="Arial" w:cs="Arial"/>
          <w:sz w:val="28"/>
          <w:szCs w:val="28"/>
        </w:rPr>
        <w:t xml:space="preserve"> </w:t>
      </w:r>
      <w:r w:rsidR="0053471A">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1D220E">
        <w:rPr>
          <w:rFonts w:ascii="Arial" w:hAnsi="Arial" w:cs="Arial"/>
        </w:rPr>
        <w:t>07</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093101">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EE1B9C" w:rsidRPr="00EE1B9C">
        <w:rPr>
          <w:rFonts w:ascii="Arial" w:hAnsi="Arial" w:cs="Arial"/>
          <w:bCs/>
        </w:rPr>
        <w:t xml:space="preserve">contratação de empresa para aquisição e </w:t>
      </w:r>
      <w:proofErr w:type="gramStart"/>
      <w:r w:rsidR="00EE1B9C" w:rsidRPr="00EE1B9C">
        <w:rPr>
          <w:rFonts w:ascii="Arial" w:hAnsi="Arial" w:cs="Arial"/>
          <w:bCs/>
        </w:rPr>
        <w:t>implementação</w:t>
      </w:r>
      <w:proofErr w:type="gramEnd"/>
      <w:r w:rsidR="00EE1B9C" w:rsidRPr="00EE1B9C">
        <w:rPr>
          <w:rFonts w:ascii="Arial" w:hAnsi="Arial" w:cs="Arial"/>
          <w:bCs/>
        </w:rPr>
        <w:t xml:space="preserve"> do sistema de climatização no </w:t>
      </w:r>
      <w:r w:rsidR="00EE1B9C">
        <w:rPr>
          <w:rFonts w:ascii="Arial" w:hAnsi="Arial" w:cs="Arial"/>
          <w:bCs/>
        </w:rPr>
        <w:t>P</w:t>
      </w:r>
      <w:r w:rsidR="00EE1B9C" w:rsidRPr="00EE1B9C">
        <w:rPr>
          <w:rFonts w:ascii="Arial" w:hAnsi="Arial" w:cs="Arial"/>
          <w:bCs/>
        </w:rPr>
        <w:t xml:space="preserve">ronto </w:t>
      </w:r>
      <w:r w:rsidR="00EE1B9C">
        <w:rPr>
          <w:rFonts w:ascii="Arial" w:hAnsi="Arial" w:cs="Arial"/>
          <w:bCs/>
        </w:rPr>
        <w:t>S</w:t>
      </w:r>
      <w:r w:rsidR="00EE1B9C" w:rsidRPr="00EE1B9C">
        <w:rPr>
          <w:rFonts w:ascii="Arial" w:hAnsi="Arial" w:cs="Arial"/>
          <w:bCs/>
        </w:rPr>
        <w:t xml:space="preserve">ocorro </w:t>
      </w:r>
      <w:r w:rsidR="00BF1EB2">
        <w:rPr>
          <w:rFonts w:ascii="Arial" w:hAnsi="Arial" w:cs="Arial"/>
          <w:bCs/>
        </w:rPr>
        <w:t>Bruno Covas</w:t>
      </w:r>
      <w:r w:rsidR="00EE1B9C" w:rsidRPr="00EE1B9C">
        <w:rPr>
          <w:rFonts w:ascii="Arial" w:hAnsi="Arial" w:cs="Arial"/>
          <w:bCs/>
        </w:rPr>
        <w:t xml:space="preserve"> </w:t>
      </w:r>
      <w:r w:rsidR="00BF1EB2">
        <w:rPr>
          <w:rFonts w:ascii="Arial" w:hAnsi="Arial" w:cs="Arial"/>
          <w:bCs/>
        </w:rPr>
        <w:t>(</w:t>
      </w:r>
      <w:r w:rsidR="00EE1B9C">
        <w:rPr>
          <w:rFonts w:ascii="Arial" w:hAnsi="Arial" w:cs="Arial"/>
          <w:bCs/>
        </w:rPr>
        <w:t>P</w:t>
      </w:r>
      <w:r w:rsidR="00EE1B9C" w:rsidRPr="00EE1B9C">
        <w:rPr>
          <w:rFonts w:ascii="Arial" w:hAnsi="Arial" w:cs="Arial"/>
          <w:bCs/>
        </w:rPr>
        <w:t xml:space="preserve">arque do </w:t>
      </w:r>
      <w:r w:rsidR="00EE1B9C">
        <w:rPr>
          <w:rFonts w:ascii="Arial" w:hAnsi="Arial" w:cs="Arial"/>
          <w:bCs/>
        </w:rPr>
        <w:t>P</w:t>
      </w:r>
      <w:r w:rsidR="00EE1B9C" w:rsidRPr="00EE1B9C">
        <w:rPr>
          <w:rFonts w:ascii="Arial" w:hAnsi="Arial" w:cs="Arial"/>
          <w:bCs/>
        </w:rPr>
        <w:t>lanalto</w:t>
      </w:r>
      <w:r w:rsidR="00BF1EB2">
        <w:rPr>
          <w:rFonts w:ascii="Arial" w:hAnsi="Arial" w:cs="Arial"/>
          <w:bCs/>
        </w:rPr>
        <w:t>)</w:t>
      </w:r>
      <w:r w:rsidR="00EE1B9C" w:rsidRPr="00EE1B9C">
        <w:rPr>
          <w:rFonts w:ascii="Arial" w:hAnsi="Arial" w:cs="Arial"/>
          <w:bCs/>
        </w:rPr>
        <w:t xml:space="preserve"> neste município</w:t>
      </w:r>
      <w:r w:rsidR="00EE1B9C">
        <w:rPr>
          <w:rFonts w:ascii="Arial" w:hAnsi="Arial" w:cs="Arial"/>
          <w:color w:val="000000"/>
        </w:rPr>
        <w:t xml:space="preserve">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r w:rsidR="009544D1" w:rsidRPr="0023216F">
        <w:rPr>
          <w:rFonts w:ascii="Arial" w:hAnsi="Arial" w:cs="Arial"/>
        </w:rPr>
        <w:t xml:space="preserve"> </w:t>
      </w:r>
      <w:r w:rsidR="003D5EC4">
        <w:rPr>
          <w:rFonts w:ascii="Arial" w:hAnsi="Arial" w:cs="Arial"/>
        </w:rPr>
        <w:t>1</w:t>
      </w:r>
      <w:r w:rsidR="00164F51">
        <w:rPr>
          <w:rFonts w:ascii="Arial" w:hAnsi="Arial" w:cs="Arial"/>
        </w:rPr>
        <w:t>4</w:t>
      </w:r>
      <w:r w:rsidR="00FB54CE">
        <w:rPr>
          <w:rFonts w:ascii="Arial" w:hAnsi="Arial" w:cs="Arial"/>
        </w:rPr>
        <w:t xml:space="preserve"> / </w:t>
      </w:r>
      <w:r w:rsidR="003D5EC4">
        <w:rPr>
          <w:rFonts w:ascii="Arial" w:hAnsi="Arial" w:cs="Arial"/>
        </w:rPr>
        <w:t>02</w:t>
      </w:r>
      <w:r w:rsidR="005C34D7">
        <w:rPr>
          <w:rFonts w:ascii="Arial" w:hAnsi="Arial" w:cs="Arial"/>
        </w:rPr>
        <w:t xml:space="preserve"> / </w:t>
      </w:r>
      <w:r w:rsidRPr="0023216F">
        <w:rPr>
          <w:rFonts w:ascii="Arial" w:hAnsi="Arial" w:cs="Arial"/>
        </w:rPr>
        <w:t>202</w:t>
      </w:r>
      <w:r w:rsidR="00A36FE0">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F17A73">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proofErr w:type="gramStart"/>
      <w:r w:rsidR="002A55A7">
        <w:rPr>
          <w:rFonts w:ascii="Arial" w:hAnsi="Arial" w:cs="Arial"/>
        </w:rPr>
        <w:t>https</w:t>
      </w:r>
      <w:proofErr w:type="gramEnd"/>
      <w:r w:rsidR="002A55A7">
        <w:rPr>
          <w:rFonts w:ascii="Arial" w:hAnsi="Arial" w:cs="Arial"/>
        </w:rPr>
        <w:t>://licitacoes-e2.bb.com.br</w:t>
      </w:r>
    </w:p>
    <w:p w:rsidR="007F0460" w:rsidRDefault="007F0460" w:rsidP="008A2FC6">
      <w:pPr>
        <w:ind w:right="-568"/>
        <w:jc w:val="both"/>
        <w:rPr>
          <w:rFonts w:ascii="Arial" w:hAnsi="Arial" w:cs="Arial"/>
        </w:rPr>
      </w:pPr>
    </w:p>
    <w:p w:rsidR="006667CF" w:rsidRPr="006667CF" w:rsidRDefault="00877965" w:rsidP="006667CF">
      <w:pPr>
        <w:pStyle w:val="Ttulo3"/>
        <w:shd w:val="clear" w:color="auto" w:fill="FEFEFE"/>
        <w:spacing w:before="0"/>
        <w:rPr>
          <w:rFonts w:ascii="Arial" w:eastAsia="Times New Roman" w:hAnsi="Arial" w:cs="Arial"/>
          <w:color w:val="111214"/>
          <w:lang w:eastAsia="pt-BR"/>
        </w:rPr>
      </w:pPr>
      <w:r w:rsidRPr="006667CF">
        <w:rPr>
          <w:rFonts w:ascii="Arial" w:hAnsi="Arial" w:cs="Arial"/>
          <w:color w:val="auto"/>
        </w:rPr>
        <w:t>IDE</w:t>
      </w:r>
      <w:r w:rsidR="004417DA" w:rsidRPr="006667CF">
        <w:rPr>
          <w:rFonts w:ascii="Arial" w:hAnsi="Arial" w:cs="Arial"/>
          <w:color w:val="auto"/>
        </w:rPr>
        <w:t>NTIFICADOR DO BANCO DO BRASIL Nº</w:t>
      </w:r>
      <w:proofErr w:type="gramStart"/>
      <w:r w:rsidR="001402E0" w:rsidRPr="006667CF">
        <w:rPr>
          <w:rFonts w:ascii="Arial" w:hAnsi="Arial" w:cs="Arial"/>
          <w:color w:val="auto"/>
        </w:rPr>
        <w:t xml:space="preserve">  </w:t>
      </w:r>
      <w:proofErr w:type="gramEnd"/>
      <w:r w:rsidR="006667CF" w:rsidRPr="006667CF">
        <w:rPr>
          <w:rFonts w:ascii="Arial" w:eastAsia="Times New Roman" w:hAnsi="Arial" w:cs="Arial"/>
          <w:color w:val="111214"/>
          <w:lang w:eastAsia="pt-BR"/>
        </w:rPr>
        <w:t>1063940</w:t>
      </w:r>
    </w:p>
    <w:p w:rsidR="007F0460" w:rsidRPr="00BC3BD2" w:rsidRDefault="000F605C" w:rsidP="008A2FC6">
      <w:pPr>
        <w:ind w:right="-568"/>
        <w:jc w:val="both"/>
        <w:rPr>
          <w:rFonts w:ascii="Arial" w:hAnsi="Arial" w:cs="Arial"/>
        </w:rPr>
      </w:pPr>
      <w:r>
        <w:rPr>
          <w:rFonts w:ascii="Arial" w:hAnsi="Arial" w:cs="Arial"/>
          <w:color w:val="111214"/>
          <w:shd w:val="clear" w:color="auto" w:fill="FEFEFE"/>
        </w:rPr>
        <w:t xml:space="preserve"> </w:t>
      </w:r>
      <w:bookmarkStart w:id="0" w:name="_GoBack"/>
      <w:bookmarkEnd w:id="0"/>
    </w:p>
    <w:p w:rsidR="00F923AF" w:rsidRDefault="00F923AF"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FE1049" w:rsidRPr="00EE1B9C">
        <w:rPr>
          <w:rFonts w:ascii="Arial" w:hAnsi="Arial" w:cs="Arial"/>
          <w:bCs/>
        </w:rPr>
        <w:t xml:space="preserve">contratação de empresa para aquisição e implementação do sistema de climatização no </w:t>
      </w:r>
      <w:r w:rsidR="00FE1049">
        <w:rPr>
          <w:rFonts w:ascii="Arial" w:hAnsi="Arial" w:cs="Arial"/>
          <w:bCs/>
        </w:rPr>
        <w:t>P</w:t>
      </w:r>
      <w:r w:rsidR="00FE1049" w:rsidRPr="00EE1B9C">
        <w:rPr>
          <w:rFonts w:ascii="Arial" w:hAnsi="Arial" w:cs="Arial"/>
          <w:bCs/>
        </w:rPr>
        <w:t xml:space="preserve">ronto </w:t>
      </w:r>
      <w:r w:rsidR="00FE1049">
        <w:rPr>
          <w:rFonts w:ascii="Arial" w:hAnsi="Arial" w:cs="Arial"/>
          <w:bCs/>
        </w:rPr>
        <w:t>S</w:t>
      </w:r>
      <w:r w:rsidR="00FE1049" w:rsidRPr="00EE1B9C">
        <w:rPr>
          <w:rFonts w:ascii="Arial" w:hAnsi="Arial" w:cs="Arial"/>
          <w:bCs/>
        </w:rPr>
        <w:t xml:space="preserve">ocorro </w:t>
      </w:r>
      <w:r w:rsidR="000F605C">
        <w:rPr>
          <w:rFonts w:ascii="Arial" w:hAnsi="Arial" w:cs="Arial"/>
          <w:bCs/>
        </w:rPr>
        <w:t>Bruno Covas</w:t>
      </w:r>
      <w:r w:rsidR="00FE1049" w:rsidRPr="00EE1B9C">
        <w:rPr>
          <w:rFonts w:ascii="Arial" w:hAnsi="Arial" w:cs="Arial"/>
          <w:bCs/>
        </w:rPr>
        <w:t xml:space="preserve"> </w:t>
      </w:r>
      <w:r w:rsidR="000F605C">
        <w:rPr>
          <w:rFonts w:ascii="Arial" w:hAnsi="Arial" w:cs="Arial"/>
          <w:bCs/>
        </w:rPr>
        <w:t>(</w:t>
      </w:r>
      <w:r w:rsidR="00FE1049">
        <w:rPr>
          <w:rFonts w:ascii="Arial" w:hAnsi="Arial" w:cs="Arial"/>
          <w:bCs/>
        </w:rPr>
        <w:t>P</w:t>
      </w:r>
      <w:r w:rsidR="00FE1049" w:rsidRPr="00EE1B9C">
        <w:rPr>
          <w:rFonts w:ascii="Arial" w:hAnsi="Arial" w:cs="Arial"/>
          <w:bCs/>
        </w:rPr>
        <w:t xml:space="preserve">arque do </w:t>
      </w:r>
      <w:r w:rsidR="00FE1049">
        <w:rPr>
          <w:rFonts w:ascii="Arial" w:hAnsi="Arial" w:cs="Arial"/>
          <w:bCs/>
        </w:rPr>
        <w:t>P</w:t>
      </w:r>
      <w:r w:rsidR="00FE1049" w:rsidRPr="00EE1B9C">
        <w:rPr>
          <w:rFonts w:ascii="Arial" w:hAnsi="Arial" w:cs="Arial"/>
          <w:bCs/>
        </w:rPr>
        <w:t>lanalto</w:t>
      </w:r>
      <w:r w:rsidR="000F605C">
        <w:rPr>
          <w:rFonts w:ascii="Arial" w:hAnsi="Arial" w:cs="Arial"/>
          <w:bCs/>
        </w:rPr>
        <w:t>)</w:t>
      </w:r>
      <w:r w:rsidR="00FE1049" w:rsidRPr="00EE1B9C">
        <w:rPr>
          <w:rFonts w:ascii="Arial" w:hAnsi="Arial" w:cs="Arial"/>
          <w:bCs/>
        </w:rPr>
        <w:t xml:space="preserve"> neste município</w:t>
      </w:r>
      <w:r w:rsidRPr="0023216F">
        <w:rPr>
          <w:rFonts w:ascii="Arial" w:hAnsi="Arial" w:cs="Arial"/>
        </w:rPr>
        <w:t xml:space="preserve">, conforme especificações constantes no </w:t>
      </w:r>
      <w:proofErr w:type="gramStart"/>
      <w:r w:rsidR="007B2A08">
        <w:rPr>
          <w:rFonts w:ascii="Arial" w:hAnsi="Arial" w:cs="Arial"/>
        </w:rPr>
        <w:t>memorial</w:t>
      </w:r>
      <w:proofErr w:type="gramEnd"/>
      <w:r w:rsidR="007B2A08">
        <w:rPr>
          <w:rFonts w:ascii="Arial" w:hAnsi="Arial" w:cs="Arial"/>
        </w:rPr>
        <w:t xml:space="preserve"> </w:t>
      </w:r>
      <w:proofErr w:type="gramStart"/>
      <w:r w:rsidR="007B2A08">
        <w:rPr>
          <w:rFonts w:ascii="Arial" w:hAnsi="Arial" w:cs="Arial"/>
        </w:rPr>
        <w:t>descritivo</w:t>
      </w:r>
      <w:proofErr w:type="gramEnd"/>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4604C4">
        <w:rPr>
          <w:rFonts w:ascii="Arial" w:hAnsi="Arial" w:cs="Arial"/>
        </w:rPr>
        <w:t>3</w:t>
      </w:r>
      <w:r w:rsidR="00200D11">
        <w:rPr>
          <w:rFonts w:ascii="Arial" w:hAnsi="Arial" w:cs="Arial"/>
        </w:rPr>
        <w:t xml:space="preserve"> </w:t>
      </w:r>
      <w:r w:rsidRPr="0023216F">
        <w:rPr>
          <w:rFonts w:ascii="Arial" w:hAnsi="Arial" w:cs="Arial"/>
        </w:rPr>
        <w:t>(</w:t>
      </w:r>
      <w:r w:rsidR="004604C4">
        <w:rPr>
          <w:rFonts w:ascii="Arial" w:hAnsi="Arial" w:cs="Arial"/>
        </w:rPr>
        <w:t>três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w:t>
      </w:r>
      <w:r w:rsidR="00E3558F">
        <w:rPr>
          <w:rFonts w:ascii="Arial" w:hAnsi="Arial" w:cs="Arial"/>
        </w:rPr>
        <w:t>a</w:t>
      </w:r>
      <w:r w:rsidRPr="0023216F">
        <w:rPr>
          <w:rFonts w:ascii="Arial" w:hAnsi="Arial" w:cs="Arial"/>
        </w:rPr>
        <w:t xml:space="preserve"> </w:t>
      </w:r>
      <w:r w:rsidR="00E3558F">
        <w:rPr>
          <w:rFonts w:ascii="Arial" w:hAnsi="Arial" w:cs="Arial"/>
        </w:rPr>
        <w:t>aquisição</w:t>
      </w:r>
      <w:r w:rsidRPr="0023216F">
        <w:rPr>
          <w:rFonts w:ascii="Arial" w:hAnsi="Arial" w:cs="Arial"/>
        </w:rPr>
        <w:t xml:space="preserve"> e </w:t>
      </w:r>
      <w:r w:rsidR="00E3558F">
        <w:rPr>
          <w:rFonts w:ascii="Arial" w:hAnsi="Arial" w:cs="Arial"/>
        </w:rPr>
        <w:t>serviços</w:t>
      </w:r>
      <w:r w:rsidRPr="0023216F">
        <w:rPr>
          <w:rFonts w:ascii="Arial" w:hAnsi="Arial" w:cs="Arial"/>
        </w:rPr>
        <w:t xml:space="preserve"> objeto do contrato oriundo desta licitação onerar</w:t>
      </w:r>
      <w:r w:rsidR="00442BA8">
        <w:rPr>
          <w:rFonts w:ascii="Arial" w:hAnsi="Arial" w:cs="Arial"/>
        </w:rPr>
        <w:t>á</w:t>
      </w:r>
      <w:r w:rsidRPr="0023216F">
        <w:rPr>
          <w:rFonts w:ascii="Arial" w:hAnsi="Arial" w:cs="Arial"/>
        </w:rPr>
        <w:t xml:space="preserve"> a dotaç</w:t>
      </w:r>
      <w:r w:rsidR="00442BA8">
        <w:rPr>
          <w:rFonts w:ascii="Arial" w:hAnsi="Arial" w:cs="Arial"/>
        </w:rPr>
        <w:t>ão</w:t>
      </w:r>
      <w:r w:rsidRPr="0023216F">
        <w:rPr>
          <w:rFonts w:ascii="Arial" w:hAnsi="Arial" w:cs="Arial"/>
        </w:rPr>
        <w:t xml:space="preserve"> orçamentária nº </w:t>
      </w:r>
      <w:r w:rsidR="00D807C9">
        <w:rPr>
          <w:rFonts w:ascii="Arial" w:hAnsi="Arial" w:cs="Arial"/>
        </w:rPr>
        <w:t>1</w:t>
      </w:r>
      <w:r w:rsidR="008D2F88">
        <w:rPr>
          <w:rFonts w:ascii="Arial" w:hAnsi="Arial" w:cs="Arial"/>
        </w:rPr>
        <w:t>3</w:t>
      </w:r>
      <w:r w:rsidR="00D807C9">
        <w:rPr>
          <w:rFonts w:ascii="Arial" w:hAnsi="Arial" w:cs="Arial"/>
        </w:rPr>
        <w:t>.0</w:t>
      </w:r>
      <w:r w:rsidR="008D2F88">
        <w:rPr>
          <w:rFonts w:ascii="Arial" w:hAnsi="Arial" w:cs="Arial"/>
        </w:rPr>
        <w:t>2</w:t>
      </w:r>
      <w:r w:rsidR="00D807C9">
        <w:rPr>
          <w:rFonts w:ascii="Arial" w:hAnsi="Arial" w:cs="Arial"/>
        </w:rPr>
        <w:t>.1</w:t>
      </w:r>
      <w:r w:rsidR="008D2F88">
        <w:rPr>
          <w:rFonts w:ascii="Arial" w:hAnsi="Arial" w:cs="Arial"/>
        </w:rPr>
        <w:t>0</w:t>
      </w:r>
      <w:r w:rsidR="00D807C9">
        <w:rPr>
          <w:rFonts w:ascii="Arial" w:hAnsi="Arial" w:cs="Arial"/>
        </w:rPr>
        <w:t>.</w:t>
      </w:r>
      <w:r w:rsidR="008D2F88">
        <w:rPr>
          <w:rFonts w:ascii="Arial" w:hAnsi="Arial" w:cs="Arial"/>
        </w:rPr>
        <w:t>302</w:t>
      </w:r>
      <w:r w:rsidR="00D807C9">
        <w:rPr>
          <w:rFonts w:ascii="Arial" w:hAnsi="Arial" w:cs="Arial"/>
        </w:rPr>
        <w:t>.0006.4.4.90.51-99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4D0B42">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C610D9" w:rsidRPr="00C610D9">
        <w:rPr>
          <w:rFonts w:ascii="Arial" w:hAnsi="Arial" w:cs="Arial"/>
          <w:bCs/>
        </w:rPr>
        <w:t>6.332.463,05</w:t>
      </w:r>
      <w:r w:rsidR="004D0B42">
        <w:rPr>
          <w:rFonts w:ascii="Arial" w:hAnsi="Arial" w:cs="Arial"/>
          <w:bCs/>
        </w:rPr>
        <w:t xml:space="preserve"> </w:t>
      </w:r>
      <w:r w:rsidRPr="0023216F">
        <w:rPr>
          <w:rFonts w:ascii="Arial" w:hAnsi="Arial" w:cs="Arial"/>
        </w:rPr>
        <w:t>(</w:t>
      </w:r>
      <w:r w:rsidR="00C610D9">
        <w:rPr>
          <w:rFonts w:ascii="Arial" w:hAnsi="Arial" w:cs="Arial"/>
        </w:rPr>
        <w:t>seis</w:t>
      </w:r>
      <w:r w:rsidR="002B45FD">
        <w:rPr>
          <w:rFonts w:ascii="Arial" w:hAnsi="Arial" w:cs="Arial"/>
        </w:rPr>
        <w:t xml:space="preserve"> milhões, </w:t>
      </w:r>
      <w:r w:rsidR="00C610D9">
        <w:rPr>
          <w:rFonts w:ascii="Arial" w:hAnsi="Arial" w:cs="Arial"/>
        </w:rPr>
        <w:t>trez</w:t>
      </w:r>
      <w:r w:rsidR="006B64EF">
        <w:rPr>
          <w:rFonts w:ascii="Arial" w:hAnsi="Arial" w:cs="Arial"/>
        </w:rPr>
        <w:t xml:space="preserve">entos e </w:t>
      </w:r>
      <w:r w:rsidR="00C05AD6">
        <w:rPr>
          <w:rFonts w:ascii="Arial" w:hAnsi="Arial" w:cs="Arial"/>
        </w:rPr>
        <w:t>tri</w:t>
      </w:r>
      <w:r w:rsidR="006B64EF">
        <w:rPr>
          <w:rFonts w:ascii="Arial" w:hAnsi="Arial" w:cs="Arial"/>
        </w:rPr>
        <w:t xml:space="preserve">nta </w:t>
      </w:r>
      <w:r w:rsidR="002B45FD">
        <w:rPr>
          <w:rFonts w:ascii="Arial" w:hAnsi="Arial" w:cs="Arial"/>
        </w:rPr>
        <w:t xml:space="preserve">e </w:t>
      </w:r>
      <w:r w:rsidR="00C610D9">
        <w:rPr>
          <w:rFonts w:ascii="Arial" w:hAnsi="Arial" w:cs="Arial"/>
        </w:rPr>
        <w:t>dois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C610D9">
        <w:rPr>
          <w:rFonts w:ascii="Arial" w:hAnsi="Arial" w:cs="Arial"/>
        </w:rPr>
        <w:t>quatro</w:t>
      </w:r>
      <w:r w:rsidR="006B64EF">
        <w:rPr>
          <w:rFonts w:ascii="Arial" w:hAnsi="Arial" w:cs="Arial"/>
        </w:rPr>
        <w:t xml:space="preserve">centos e </w:t>
      </w:r>
      <w:r w:rsidR="00C610D9">
        <w:rPr>
          <w:rFonts w:ascii="Arial" w:hAnsi="Arial" w:cs="Arial"/>
        </w:rPr>
        <w:t>sess</w:t>
      </w:r>
      <w:r w:rsidR="00C05AD6">
        <w:rPr>
          <w:rFonts w:ascii="Arial" w:hAnsi="Arial" w:cs="Arial"/>
        </w:rPr>
        <w:t xml:space="preserve">enta e </w:t>
      </w:r>
      <w:r w:rsidR="00C610D9">
        <w:rPr>
          <w:rFonts w:ascii="Arial" w:hAnsi="Arial" w:cs="Arial"/>
        </w:rPr>
        <w:t>três</w:t>
      </w:r>
      <w:r w:rsidR="006B64EF">
        <w:rPr>
          <w:rFonts w:ascii="Arial" w:hAnsi="Arial" w:cs="Arial"/>
        </w:rPr>
        <w:t xml:space="preserve"> reais</w:t>
      </w:r>
      <w:r w:rsidR="009A4E26">
        <w:rPr>
          <w:rFonts w:ascii="Arial" w:hAnsi="Arial" w:cs="Arial"/>
        </w:rPr>
        <w:t xml:space="preserve"> e </w:t>
      </w:r>
      <w:r w:rsidR="00C610D9">
        <w:rPr>
          <w:rFonts w:ascii="Arial" w:hAnsi="Arial" w:cs="Arial"/>
        </w:rPr>
        <w:t>cinco</w:t>
      </w:r>
      <w:r w:rsidR="009A4E2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w:t>
      </w:r>
      <w:r w:rsidR="007A73B7">
        <w:rPr>
          <w:rFonts w:ascii="Arial" w:eastAsia="Times New Roman" w:hAnsi="Arial" w:cs="Arial"/>
          <w:color w:val="000000"/>
        </w:rPr>
        <w:t>XV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340240">
        <w:rPr>
          <w:rFonts w:ascii="Arial" w:hAnsi="Arial" w:cs="Arial"/>
        </w:rPr>
        <w:t>63</w:t>
      </w:r>
      <w:r w:rsidR="00BF0BEF">
        <w:rPr>
          <w:rFonts w:ascii="Arial" w:hAnsi="Arial" w:cs="Arial"/>
        </w:rPr>
        <w:t>.</w:t>
      </w:r>
      <w:r w:rsidR="00C112CE">
        <w:rPr>
          <w:rFonts w:ascii="Arial" w:hAnsi="Arial" w:cs="Arial"/>
        </w:rPr>
        <w:t>3</w:t>
      </w:r>
      <w:r w:rsidR="00340240">
        <w:rPr>
          <w:rFonts w:ascii="Arial" w:hAnsi="Arial" w:cs="Arial"/>
        </w:rPr>
        <w:t>24</w:t>
      </w:r>
      <w:r w:rsidR="00BF0BEF">
        <w:rPr>
          <w:rFonts w:ascii="Arial" w:hAnsi="Arial" w:cs="Arial"/>
        </w:rPr>
        <w:t>,</w:t>
      </w:r>
      <w:r w:rsidR="00340240">
        <w:rPr>
          <w:rFonts w:ascii="Arial" w:hAnsi="Arial" w:cs="Arial"/>
        </w:rPr>
        <w:t>63</w:t>
      </w:r>
      <w:r w:rsidRPr="0023216F">
        <w:rPr>
          <w:rFonts w:ascii="Arial" w:hAnsi="Arial" w:cs="Arial"/>
        </w:rPr>
        <w:t xml:space="preserve"> (</w:t>
      </w:r>
      <w:r w:rsidR="00EC6AEE">
        <w:rPr>
          <w:rFonts w:ascii="Arial" w:hAnsi="Arial" w:cs="Arial"/>
        </w:rPr>
        <w:t>sess</w:t>
      </w:r>
      <w:r w:rsidR="00626FBF">
        <w:rPr>
          <w:rFonts w:ascii="Arial" w:hAnsi="Arial" w:cs="Arial"/>
        </w:rPr>
        <w:t xml:space="preserve">enta e </w:t>
      </w:r>
      <w:r w:rsidR="00EC6AEE">
        <w:rPr>
          <w:rFonts w:ascii="Arial" w:hAnsi="Arial" w:cs="Arial"/>
        </w:rPr>
        <w:t>três</w:t>
      </w:r>
      <w:r w:rsidR="008C50C1">
        <w:rPr>
          <w:rFonts w:ascii="Arial" w:hAnsi="Arial" w:cs="Arial"/>
        </w:rPr>
        <w:t xml:space="preserve"> mil, </w:t>
      </w:r>
      <w:r w:rsidR="00147F01">
        <w:rPr>
          <w:rFonts w:ascii="Arial" w:hAnsi="Arial" w:cs="Arial"/>
        </w:rPr>
        <w:t>trez</w:t>
      </w:r>
      <w:r w:rsidR="008C50C1">
        <w:rPr>
          <w:rFonts w:ascii="Arial" w:hAnsi="Arial" w:cs="Arial"/>
        </w:rPr>
        <w:t xml:space="preserve">entos e </w:t>
      </w:r>
      <w:r w:rsidR="00EC6AEE">
        <w:rPr>
          <w:rFonts w:ascii="Arial" w:hAnsi="Arial" w:cs="Arial"/>
        </w:rPr>
        <w:t>vinte e quatro</w:t>
      </w:r>
      <w:r w:rsidR="008C50C1">
        <w:rPr>
          <w:rFonts w:ascii="Arial" w:hAnsi="Arial" w:cs="Arial"/>
        </w:rPr>
        <w:t xml:space="preserve"> reais e </w:t>
      </w:r>
      <w:r w:rsidR="00EC6AEE">
        <w:rPr>
          <w:rFonts w:ascii="Arial" w:hAnsi="Arial" w:cs="Arial"/>
        </w:rPr>
        <w:t>sess</w:t>
      </w:r>
      <w:r w:rsidR="00147F01">
        <w:rPr>
          <w:rFonts w:ascii="Arial" w:hAnsi="Arial" w:cs="Arial"/>
        </w:rPr>
        <w:t xml:space="preserve">enta e </w:t>
      </w:r>
      <w:r w:rsidR="00EC6AEE">
        <w:rPr>
          <w:rFonts w:ascii="Arial" w:hAnsi="Arial" w:cs="Arial"/>
        </w:rPr>
        <w:t>três</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DF1407">
        <w:rPr>
          <w:rFonts w:ascii="Arial" w:hAnsi="Arial" w:cs="Arial"/>
          <w:color w:val="000000"/>
        </w:rPr>
        <w:t>Certidão negativa de feitos sobre falência expedida pelo distribuidor da sede do licitante, expedida com data inferior a 60 (sessenta) dias, da data de realização desta Concorrência</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lastRenderedPageBreak/>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3B0693" w:rsidRPr="003B0693" w:rsidTr="00E15CB5">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917274" w:rsidP="003B0693">
            <w:pPr>
              <w:rPr>
                <w:rFonts w:ascii="Arial" w:eastAsia="Times New Roman" w:hAnsi="Arial" w:cs="Arial"/>
              </w:rPr>
            </w:pPr>
            <w:r>
              <w:rPr>
                <w:rFonts w:ascii="Arial" w:eastAsia="Times New Roman" w:hAnsi="Arial" w:cs="Arial"/>
              </w:rPr>
              <w:t>Duto em chapa de aço galvanizado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4.185</w:t>
            </w:r>
          </w:p>
        </w:tc>
      </w:tr>
      <w:tr w:rsidR="003B0693" w:rsidRPr="003B0693" w:rsidTr="00E15CB5">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A07072" w:rsidP="00E135BA">
            <w:pPr>
              <w:jc w:val="both"/>
              <w:rPr>
                <w:rFonts w:ascii="Arial" w:eastAsia="Times New Roman" w:hAnsi="Arial" w:cs="Arial"/>
              </w:rPr>
            </w:pPr>
            <w:r>
              <w:rPr>
                <w:rFonts w:ascii="Arial" w:eastAsia="Times New Roman" w:hAnsi="Arial" w:cs="Arial"/>
              </w:rPr>
              <w:t xml:space="preserve">Grupo gerador diesel, com carenagem, potencia </w:t>
            </w:r>
            <w:proofErr w:type="spellStart"/>
            <w:r>
              <w:rPr>
                <w:rFonts w:ascii="Arial" w:eastAsia="Times New Roman" w:hAnsi="Arial" w:cs="Arial"/>
              </w:rPr>
              <w:t>standart</w:t>
            </w:r>
            <w:proofErr w:type="spellEnd"/>
            <w:r>
              <w:rPr>
                <w:rFonts w:ascii="Arial" w:eastAsia="Times New Roman" w:hAnsi="Arial" w:cs="Arial"/>
              </w:rPr>
              <w:t xml:space="preserve"> entre 250 e 260 KVA, velocidade de 1800 RPM, frequência de 60 </w:t>
            </w:r>
            <w:proofErr w:type="gramStart"/>
            <w:r>
              <w:rPr>
                <w:rFonts w:ascii="Arial" w:eastAsia="Times New Roman" w:hAnsi="Arial" w:cs="Arial"/>
              </w:rPr>
              <w:t>HZ</w:t>
            </w:r>
            <w:proofErr w:type="gramEnd"/>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UN</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01</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AF6756"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d</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AF6756"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d</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A35575"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A35575">
            <w:pPr>
              <w:jc w:val="both"/>
              <w:rPr>
                <w:rFonts w:ascii="Arial" w:hAnsi="Arial" w:cs="Arial"/>
              </w:rPr>
            </w:pPr>
            <w:r w:rsidRPr="00A35575">
              <w:rPr>
                <w:rFonts w:ascii="Arial" w:hAnsi="Arial" w:cs="Arial"/>
              </w:rPr>
              <w:t>Duto em chapa de aço galvanizado</w:t>
            </w:r>
          </w:p>
        </w:tc>
      </w:tr>
      <w:tr w:rsidR="00A35575"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102A7D">
            <w:pPr>
              <w:jc w:val="both"/>
              <w:rPr>
                <w:rFonts w:ascii="Arial" w:hAnsi="Arial" w:cs="Arial"/>
              </w:rPr>
            </w:pPr>
            <w:r w:rsidRPr="00A35575">
              <w:rPr>
                <w:rFonts w:ascii="Arial" w:hAnsi="Arial" w:cs="Arial"/>
              </w:rPr>
              <w:t>Grupo gerador diesel, com carenagem, pot</w:t>
            </w:r>
            <w:r w:rsidR="00102A7D">
              <w:rPr>
                <w:rFonts w:ascii="Arial" w:hAnsi="Arial" w:cs="Arial"/>
              </w:rPr>
              <w:t>ê</w:t>
            </w:r>
            <w:r w:rsidRPr="00A35575">
              <w:rPr>
                <w:rFonts w:ascii="Arial" w:hAnsi="Arial" w:cs="Arial"/>
              </w:rPr>
              <w:t xml:space="preserve">ncia </w:t>
            </w:r>
            <w:proofErr w:type="spellStart"/>
            <w:r w:rsidRPr="00A35575">
              <w:rPr>
                <w:rFonts w:ascii="Arial" w:hAnsi="Arial" w:cs="Arial"/>
              </w:rPr>
              <w:t>standart</w:t>
            </w:r>
            <w:proofErr w:type="spellEnd"/>
            <w:r w:rsidRPr="00A35575">
              <w:rPr>
                <w:rFonts w:ascii="Arial" w:hAnsi="Arial" w:cs="Arial"/>
              </w:rPr>
              <w:t xml:space="preserve"> entre 250 e 260 KVA, velocidade de 1800 RPM, frequência de 60 </w:t>
            </w:r>
            <w:proofErr w:type="gramStart"/>
            <w:r w:rsidRPr="00A35575">
              <w:rPr>
                <w:rFonts w:ascii="Arial" w:hAnsi="Arial" w:cs="Arial"/>
              </w:rPr>
              <w:t>HZ</w:t>
            </w:r>
            <w:proofErr w:type="gramEnd"/>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B5618E" w:rsidRDefault="00B5618E" w:rsidP="00215C30">
      <w:pPr>
        <w:suppressAutoHyphens/>
        <w:ind w:right="-568"/>
        <w:jc w:val="both"/>
        <w:rPr>
          <w:rFonts w:ascii="Arial" w:eastAsia="Times New Roman" w:hAnsi="Arial" w:cs="Arial"/>
          <w:lang w:eastAsia="ar-SA"/>
        </w:rPr>
      </w:pPr>
    </w:p>
    <w:p w:rsidR="00B5618E" w:rsidRDefault="00B5618E"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B5618E" w:rsidRDefault="00B5618E" w:rsidP="008A2FC6">
      <w:pPr>
        <w:ind w:right="-568"/>
        <w:jc w:val="both"/>
        <w:rPr>
          <w:rFonts w:ascii="Arial" w:hAnsi="Arial" w:cs="Arial"/>
        </w:rPr>
      </w:pPr>
    </w:p>
    <w:p w:rsidR="00B5618E" w:rsidRDefault="00B5618E" w:rsidP="008A2FC6">
      <w:pPr>
        <w:ind w:right="-568"/>
        <w:jc w:val="both"/>
        <w:rPr>
          <w:rFonts w:ascii="Arial" w:hAnsi="Arial" w:cs="Arial"/>
        </w:rPr>
      </w:pPr>
    </w:p>
    <w:p w:rsidR="00B5618E" w:rsidRDefault="00B5618E" w:rsidP="008A2FC6">
      <w:pPr>
        <w:ind w:right="-568"/>
        <w:jc w:val="both"/>
        <w:rPr>
          <w:rFonts w:ascii="Arial" w:hAnsi="Arial" w:cs="Arial"/>
        </w:rPr>
      </w:pPr>
    </w:p>
    <w:p w:rsidR="00B5618E" w:rsidRDefault="00B5618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w:t>
      </w:r>
      <w:r w:rsidR="00002BAA" w:rsidRPr="001315BE">
        <w:rPr>
          <w:rFonts w:ascii="Arial" w:hAnsi="Arial" w:cs="Arial"/>
          <w:u w:val="single"/>
        </w:rPr>
        <w:t xml:space="preserve">no prazo de </w:t>
      </w:r>
      <w:r w:rsidR="009E55C9" w:rsidRPr="001315BE">
        <w:rPr>
          <w:rFonts w:ascii="Arial" w:hAnsi="Arial" w:cs="Arial"/>
          <w:u w:val="single"/>
        </w:rPr>
        <w:t xml:space="preserve">até </w:t>
      </w:r>
      <w:r w:rsidR="00002BAA" w:rsidRPr="001315BE">
        <w:rPr>
          <w:rFonts w:ascii="Arial" w:hAnsi="Arial" w:cs="Arial"/>
          <w:u w:val="single"/>
        </w:rPr>
        <w:t>30 (trinta) minutos</w:t>
      </w:r>
      <w:r w:rsidRPr="001315BE">
        <w:rPr>
          <w:rFonts w:ascii="Arial" w:hAnsi="Arial" w:cs="Arial"/>
          <w:u w:val="single"/>
        </w:rPr>
        <w:t xml:space="preserve">, </w:t>
      </w:r>
      <w:proofErr w:type="gramStart"/>
      <w:r w:rsidRPr="001315BE">
        <w:rPr>
          <w:rFonts w:ascii="Arial" w:hAnsi="Arial" w:cs="Arial"/>
          <w:u w:val="single"/>
        </w:rPr>
        <w:t>sob pena</w:t>
      </w:r>
      <w:proofErr w:type="gramEnd"/>
      <w:r w:rsidRPr="001315BE">
        <w:rPr>
          <w:rFonts w:ascii="Arial" w:hAnsi="Arial" w:cs="Arial"/>
          <w:u w:val="single"/>
        </w:rPr>
        <w:t xml:space="preserve"> de preclusão</w:t>
      </w:r>
      <w:r w:rsidRPr="0023216F">
        <w:rPr>
          <w:rFonts w:ascii="Arial" w:hAnsi="Arial" w:cs="Arial"/>
        </w:rPr>
        <w:t xml:space="preserve">,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w:t>
      </w:r>
      <w:r w:rsidRPr="009566C2">
        <w:rPr>
          <w:rFonts w:ascii="Arial" w:hAnsi="Arial" w:cs="Arial"/>
          <w:u w:val="single"/>
        </w:rPr>
        <w:t>acarretará a decadência do direito de recurso</w:t>
      </w:r>
      <w:r w:rsidRPr="0023216F">
        <w:rPr>
          <w:rFonts w:ascii="Arial" w:hAnsi="Arial" w:cs="Arial"/>
        </w:rPr>
        <w:t xml:space="preserve">.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r w:rsidR="00B479C0">
        <w:rPr>
          <w:rFonts w:ascii="Arial" w:hAnsi="Arial" w:cs="Arial"/>
        </w:rPr>
        <w:t>0</w:t>
      </w:r>
      <w:r w:rsidRPr="0023216F">
        <w:rPr>
          <w:rFonts w:ascii="Arial" w:hAnsi="Arial" w:cs="Arial"/>
        </w:rPr>
        <w:t xml:space="preserve">3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274D94" w:rsidRDefault="00274D94" w:rsidP="008A2FC6">
      <w:pPr>
        <w:ind w:right="-568"/>
        <w:jc w:val="both"/>
        <w:rPr>
          <w:rFonts w:ascii="Arial" w:hAnsi="Arial" w:cs="Arial"/>
        </w:rPr>
      </w:pPr>
    </w:p>
    <w:p w:rsidR="00274D94" w:rsidRDefault="00274D94"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w:t>
      </w:r>
      <w:r w:rsidR="00FB51CC" w:rsidRPr="00B2347D">
        <w:rPr>
          <w:rFonts w:ascii="Arial" w:hAnsi="Arial" w:cs="Arial"/>
          <w:u w:val="single"/>
        </w:rPr>
        <w:lastRenderedPageBreak/>
        <w:t>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0B77F8" w:rsidRDefault="000B77F8"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lastRenderedPageBreak/>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5A76D8" w:rsidRDefault="005A76D8" w:rsidP="008A2FC6">
      <w:pPr>
        <w:ind w:right="-568"/>
        <w:jc w:val="both"/>
        <w:rPr>
          <w:rFonts w:ascii="Arial" w:hAnsi="Arial" w:cs="Arial"/>
        </w:rPr>
      </w:pP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7F6FED">
        <w:rPr>
          <w:rFonts w:ascii="Arial" w:eastAsia="Times New Roman" w:hAnsi="Arial" w:cs="Arial"/>
        </w:rPr>
        <w:t xml:space="preserve">28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7F6FED">
        <w:rPr>
          <w:rFonts w:ascii="Arial" w:eastAsia="Times New Roman" w:hAnsi="Arial" w:cs="Arial"/>
        </w:rPr>
        <w:t>janeiro</w:t>
      </w:r>
      <w:r w:rsidR="00EC4B46">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93333E">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C25CD7" w:rsidRPr="00B05571" w:rsidRDefault="00C25CD7" w:rsidP="00C25CD7">
      <w:pPr>
        <w:ind w:left="-284" w:right="371"/>
        <w:jc w:val="center"/>
        <w:rPr>
          <w:rFonts w:ascii="Arial" w:eastAsia="Times New Roman" w:hAnsi="Arial" w:cs="Arial"/>
        </w:rPr>
      </w:pPr>
      <w:r w:rsidRPr="00B05571">
        <w:rPr>
          <w:rFonts w:ascii="Arial" w:eastAsia="Times New Roman" w:hAnsi="Arial" w:cs="Arial"/>
        </w:rPr>
        <w:t>José Roberto da Silva</w:t>
      </w:r>
    </w:p>
    <w:p w:rsidR="00C25CD7" w:rsidRPr="00843A73" w:rsidRDefault="00C25CD7" w:rsidP="00C25CD7">
      <w:pPr>
        <w:rPr>
          <w:rFonts w:ascii="Arial" w:eastAsia="Times New Roman" w:hAnsi="Arial" w:cs="Arial"/>
        </w:rPr>
      </w:pPr>
      <w:r>
        <w:rPr>
          <w:rFonts w:ascii="Arial" w:eastAsia="Times New Roman" w:hAnsi="Arial" w:cs="Arial"/>
        </w:rPr>
        <w:t xml:space="preserve">                                                    </w:t>
      </w: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C6F5F" w:rsidRDefault="007C6F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E60082" w:rsidRDefault="00E6008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E60082" w:rsidRDefault="00E6008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E60082">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472C8E">
        <w:rPr>
          <w:rFonts w:ascii="Arial" w:eastAsia="Times New Roman" w:hAnsi="Arial" w:cs="Arial"/>
          <w:lang w:eastAsia="ar-SA"/>
        </w:rPr>
        <w:t xml:space="preserve"> </w:t>
      </w:r>
      <w:r w:rsidR="007C4492">
        <w:rPr>
          <w:rFonts w:ascii="Arial" w:eastAsia="Times New Roman" w:hAnsi="Arial" w:cs="Arial"/>
          <w:lang w:eastAsia="ar-SA"/>
        </w:rPr>
        <w:t>07</w:t>
      </w:r>
      <w:r w:rsidRPr="00B5684B">
        <w:rPr>
          <w:rFonts w:ascii="Arial" w:eastAsia="Times New Roman" w:hAnsi="Arial" w:cs="Arial"/>
          <w:lang w:eastAsia="ar-SA"/>
        </w:rPr>
        <w:t xml:space="preserve"> / 202</w:t>
      </w:r>
      <w:r w:rsidR="00E60082">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E60082">
        <w:rPr>
          <w:rFonts w:ascii="Arial" w:eastAsia="Times New Roman" w:hAnsi="Arial" w:cs="Arial"/>
          <w:bCs/>
          <w:lang w:eastAsia="ar-SA"/>
        </w:rPr>
        <w:t>1899</w:t>
      </w:r>
      <w:r w:rsidRPr="00B5684B">
        <w:rPr>
          <w:rFonts w:ascii="Arial" w:eastAsia="Times New Roman" w:hAnsi="Arial" w:cs="Arial"/>
          <w:bCs/>
          <w:lang w:eastAsia="ar-SA"/>
        </w:rPr>
        <w:t xml:space="preserve"> / 2</w:t>
      </w:r>
      <w:r w:rsidR="00E60082">
        <w:rPr>
          <w:rFonts w:ascii="Arial" w:eastAsia="Times New Roman" w:hAnsi="Arial" w:cs="Arial"/>
          <w:bCs/>
          <w:lang w:eastAsia="ar-SA"/>
        </w:rPr>
        <w:t>5</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45BFE">
        <w:rPr>
          <w:rFonts w:ascii="Arial" w:hAnsi="Arial" w:cs="Arial"/>
          <w:bCs/>
        </w:rPr>
        <w:t>C</w:t>
      </w:r>
      <w:r w:rsidR="00845BFE" w:rsidRPr="00EE1B9C">
        <w:rPr>
          <w:rFonts w:ascii="Arial" w:hAnsi="Arial" w:cs="Arial"/>
          <w:bCs/>
        </w:rPr>
        <w:t xml:space="preserve">ontratação de empresa para aquisição e </w:t>
      </w:r>
      <w:proofErr w:type="gramStart"/>
      <w:r w:rsidR="00845BFE" w:rsidRPr="00EE1B9C">
        <w:rPr>
          <w:rFonts w:ascii="Arial" w:hAnsi="Arial" w:cs="Arial"/>
          <w:bCs/>
        </w:rPr>
        <w:t>implementação</w:t>
      </w:r>
      <w:proofErr w:type="gramEnd"/>
      <w:r w:rsidR="00845BFE" w:rsidRPr="00EE1B9C">
        <w:rPr>
          <w:rFonts w:ascii="Arial" w:hAnsi="Arial" w:cs="Arial"/>
          <w:bCs/>
        </w:rPr>
        <w:t xml:space="preserve"> do sistema de climatização no </w:t>
      </w:r>
      <w:r w:rsidR="00845BFE">
        <w:rPr>
          <w:rFonts w:ascii="Arial" w:hAnsi="Arial" w:cs="Arial"/>
          <w:bCs/>
        </w:rPr>
        <w:t>P</w:t>
      </w:r>
      <w:r w:rsidR="00845BFE" w:rsidRPr="00EE1B9C">
        <w:rPr>
          <w:rFonts w:ascii="Arial" w:hAnsi="Arial" w:cs="Arial"/>
          <w:bCs/>
        </w:rPr>
        <w:t xml:space="preserve">ronto </w:t>
      </w:r>
      <w:r w:rsidR="00845BFE">
        <w:rPr>
          <w:rFonts w:ascii="Arial" w:hAnsi="Arial" w:cs="Arial"/>
          <w:bCs/>
        </w:rPr>
        <w:t>S</w:t>
      </w:r>
      <w:r w:rsidR="00845BFE" w:rsidRPr="00EE1B9C">
        <w:rPr>
          <w:rFonts w:ascii="Arial" w:hAnsi="Arial" w:cs="Arial"/>
          <w:bCs/>
        </w:rPr>
        <w:t xml:space="preserve">ocorro </w:t>
      </w:r>
      <w:r w:rsidR="00845BFE">
        <w:rPr>
          <w:rFonts w:ascii="Arial" w:hAnsi="Arial" w:cs="Arial"/>
          <w:bCs/>
        </w:rPr>
        <w:t>Bruno Covas</w:t>
      </w:r>
      <w:r w:rsidR="00845BFE" w:rsidRPr="00EE1B9C">
        <w:rPr>
          <w:rFonts w:ascii="Arial" w:hAnsi="Arial" w:cs="Arial"/>
          <w:bCs/>
        </w:rPr>
        <w:t xml:space="preserve"> </w:t>
      </w:r>
      <w:r w:rsidR="00845BFE">
        <w:rPr>
          <w:rFonts w:ascii="Arial" w:hAnsi="Arial" w:cs="Arial"/>
          <w:bCs/>
        </w:rPr>
        <w:t>(P</w:t>
      </w:r>
      <w:r w:rsidR="00845BFE" w:rsidRPr="00EE1B9C">
        <w:rPr>
          <w:rFonts w:ascii="Arial" w:hAnsi="Arial" w:cs="Arial"/>
          <w:bCs/>
        </w:rPr>
        <w:t xml:space="preserve">arque do </w:t>
      </w:r>
      <w:r w:rsidR="00845BFE">
        <w:rPr>
          <w:rFonts w:ascii="Arial" w:hAnsi="Arial" w:cs="Arial"/>
          <w:bCs/>
        </w:rPr>
        <w:t>P</w:t>
      </w:r>
      <w:r w:rsidR="00845BFE" w:rsidRPr="00EE1B9C">
        <w:rPr>
          <w:rFonts w:ascii="Arial" w:hAnsi="Arial" w:cs="Arial"/>
          <w:bCs/>
        </w:rPr>
        <w:t>lanalto</w:t>
      </w:r>
      <w:r w:rsidR="00845BFE">
        <w:rPr>
          <w:rFonts w:ascii="Arial" w:hAnsi="Arial" w:cs="Arial"/>
          <w:bCs/>
        </w:rPr>
        <w:t>)</w:t>
      </w:r>
      <w:r w:rsidR="00845BFE" w:rsidRPr="00EE1B9C">
        <w:rPr>
          <w:rFonts w:ascii="Arial" w:hAnsi="Arial" w:cs="Arial"/>
          <w:bCs/>
        </w:rPr>
        <w:t xml:space="preserve"> 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1F1116">
        <w:rPr>
          <w:rFonts w:ascii="Arial" w:hAnsi="Arial" w:cs="Arial"/>
        </w:rPr>
        <w:t xml:space="preserve">03 </w:t>
      </w:r>
      <w:r w:rsidR="001F1116" w:rsidRPr="0023216F">
        <w:rPr>
          <w:rFonts w:ascii="Arial" w:hAnsi="Arial" w:cs="Arial"/>
        </w:rPr>
        <w:t>(</w:t>
      </w:r>
      <w:r w:rsidR="001F1116">
        <w:rPr>
          <w:rFonts w:ascii="Arial" w:hAnsi="Arial" w:cs="Arial"/>
        </w:rPr>
        <w:t>três</w:t>
      </w:r>
      <w:r w:rsidR="001F1116" w:rsidRPr="0023216F">
        <w:rPr>
          <w:rFonts w:ascii="Arial" w:hAnsi="Arial" w:cs="Arial"/>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D417F7">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C54D8">
        <w:rPr>
          <w:rFonts w:ascii="Arial" w:eastAsia="Times New Roman" w:hAnsi="Arial" w:cs="Arial"/>
          <w:bCs/>
          <w:lang w:eastAsia="ar-SA"/>
        </w:rPr>
        <w:t>07</w:t>
      </w:r>
      <w:r w:rsidRPr="00B5684B">
        <w:rPr>
          <w:rFonts w:ascii="Arial" w:eastAsia="Times New Roman" w:hAnsi="Arial" w:cs="Arial"/>
          <w:lang w:eastAsia="ar-SA"/>
        </w:rPr>
        <w:t xml:space="preserve"> / 202</w:t>
      </w:r>
      <w:r w:rsidR="00D417F7">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417F7">
        <w:rPr>
          <w:rFonts w:ascii="Arial" w:eastAsia="Times New Roman" w:hAnsi="Arial" w:cs="Arial"/>
          <w:bCs/>
          <w:lang w:eastAsia="ar-SA"/>
        </w:rPr>
        <w:t>1899</w:t>
      </w:r>
      <w:r w:rsidRPr="00B5684B">
        <w:rPr>
          <w:rFonts w:ascii="Arial" w:eastAsia="Times New Roman" w:hAnsi="Arial" w:cs="Arial"/>
          <w:bCs/>
          <w:lang w:eastAsia="ar-SA"/>
        </w:rPr>
        <w:t xml:space="preserve"> / 2</w:t>
      </w:r>
      <w:r w:rsidR="00D417F7">
        <w:rPr>
          <w:rFonts w:ascii="Arial" w:eastAsia="Times New Roman" w:hAnsi="Arial" w:cs="Arial"/>
          <w:bCs/>
          <w:lang w:eastAsia="ar-SA"/>
        </w:rPr>
        <w:t>5</w:t>
      </w:r>
    </w:p>
    <w:p w:rsidR="008A36FE" w:rsidRPr="00B5684B" w:rsidRDefault="008A36FE" w:rsidP="008A36FE">
      <w:pPr>
        <w:suppressAutoHyphens/>
        <w:spacing w:after="120"/>
        <w:jc w:val="both"/>
        <w:rPr>
          <w:rFonts w:ascii="Arial" w:eastAsia="Times New Roman" w:hAnsi="Arial" w:cs="Arial"/>
          <w:lang w:eastAsia="ar-SA"/>
        </w:rPr>
      </w:pPr>
    </w:p>
    <w:p w:rsidR="008A36FE" w:rsidRDefault="008A36FE" w:rsidP="00BE737C">
      <w:pPr>
        <w:suppressAutoHyphens/>
        <w:spacing w:after="120"/>
        <w:jc w:val="both"/>
        <w:rPr>
          <w:rFonts w:ascii="Arial" w:hAnsi="Arial" w:cs="Arial"/>
          <w:bCs/>
        </w:rPr>
      </w:pPr>
      <w:r w:rsidRPr="00B5684B">
        <w:rPr>
          <w:rFonts w:ascii="Arial" w:eastAsia="Times New Roman" w:hAnsi="Arial" w:cs="Arial"/>
          <w:lang w:eastAsia="ar-SA"/>
        </w:rPr>
        <w:t xml:space="preserve">Objeto: </w:t>
      </w:r>
      <w:r w:rsidR="00BE737C">
        <w:rPr>
          <w:rFonts w:ascii="Arial" w:hAnsi="Arial" w:cs="Arial"/>
          <w:bCs/>
        </w:rPr>
        <w:t>C</w:t>
      </w:r>
      <w:r w:rsidR="00BE737C" w:rsidRPr="00EE1B9C">
        <w:rPr>
          <w:rFonts w:ascii="Arial" w:hAnsi="Arial" w:cs="Arial"/>
          <w:bCs/>
        </w:rPr>
        <w:t xml:space="preserve">ontratação de empresa para aquisição e </w:t>
      </w:r>
      <w:proofErr w:type="gramStart"/>
      <w:r w:rsidR="00BE737C" w:rsidRPr="00EE1B9C">
        <w:rPr>
          <w:rFonts w:ascii="Arial" w:hAnsi="Arial" w:cs="Arial"/>
          <w:bCs/>
        </w:rPr>
        <w:t>implementação</w:t>
      </w:r>
      <w:proofErr w:type="gramEnd"/>
      <w:r w:rsidR="00BE737C" w:rsidRPr="00EE1B9C">
        <w:rPr>
          <w:rFonts w:ascii="Arial" w:hAnsi="Arial" w:cs="Arial"/>
          <w:bCs/>
        </w:rPr>
        <w:t xml:space="preserve"> do sistema de climatização no </w:t>
      </w:r>
      <w:r w:rsidR="00BE737C">
        <w:rPr>
          <w:rFonts w:ascii="Arial" w:hAnsi="Arial" w:cs="Arial"/>
          <w:bCs/>
        </w:rPr>
        <w:t>P</w:t>
      </w:r>
      <w:r w:rsidR="00BE737C" w:rsidRPr="00EE1B9C">
        <w:rPr>
          <w:rFonts w:ascii="Arial" w:hAnsi="Arial" w:cs="Arial"/>
          <w:bCs/>
        </w:rPr>
        <w:t xml:space="preserve">ronto </w:t>
      </w:r>
      <w:r w:rsidR="00BE737C">
        <w:rPr>
          <w:rFonts w:ascii="Arial" w:hAnsi="Arial" w:cs="Arial"/>
          <w:bCs/>
        </w:rPr>
        <w:t>S</w:t>
      </w:r>
      <w:r w:rsidR="00BE737C" w:rsidRPr="00EE1B9C">
        <w:rPr>
          <w:rFonts w:ascii="Arial" w:hAnsi="Arial" w:cs="Arial"/>
          <w:bCs/>
        </w:rPr>
        <w:t xml:space="preserve">ocorro </w:t>
      </w:r>
      <w:r w:rsidR="00BE737C">
        <w:rPr>
          <w:rFonts w:ascii="Arial" w:hAnsi="Arial" w:cs="Arial"/>
          <w:bCs/>
        </w:rPr>
        <w:t>Bruno Covas</w:t>
      </w:r>
      <w:r w:rsidR="00BE737C" w:rsidRPr="00EE1B9C">
        <w:rPr>
          <w:rFonts w:ascii="Arial" w:hAnsi="Arial" w:cs="Arial"/>
          <w:bCs/>
        </w:rPr>
        <w:t xml:space="preserve"> </w:t>
      </w:r>
      <w:r w:rsidR="00BE737C">
        <w:rPr>
          <w:rFonts w:ascii="Arial" w:hAnsi="Arial" w:cs="Arial"/>
          <w:bCs/>
        </w:rPr>
        <w:t>(P</w:t>
      </w:r>
      <w:r w:rsidR="00BE737C" w:rsidRPr="00EE1B9C">
        <w:rPr>
          <w:rFonts w:ascii="Arial" w:hAnsi="Arial" w:cs="Arial"/>
          <w:bCs/>
        </w:rPr>
        <w:t xml:space="preserve">arque do </w:t>
      </w:r>
      <w:r w:rsidR="00BE737C">
        <w:rPr>
          <w:rFonts w:ascii="Arial" w:hAnsi="Arial" w:cs="Arial"/>
          <w:bCs/>
        </w:rPr>
        <w:t>P</w:t>
      </w:r>
      <w:r w:rsidR="00BE737C" w:rsidRPr="00EE1B9C">
        <w:rPr>
          <w:rFonts w:ascii="Arial" w:hAnsi="Arial" w:cs="Arial"/>
          <w:bCs/>
        </w:rPr>
        <w:t>lanalto</w:t>
      </w:r>
      <w:r w:rsidR="00BE737C">
        <w:rPr>
          <w:rFonts w:ascii="Arial" w:hAnsi="Arial" w:cs="Arial"/>
          <w:bCs/>
        </w:rPr>
        <w:t>)</w:t>
      </w:r>
      <w:r w:rsidR="00BE737C" w:rsidRPr="00EE1B9C">
        <w:rPr>
          <w:rFonts w:ascii="Arial" w:hAnsi="Arial" w:cs="Arial"/>
          <w:bCs/>
        </w:rPr>
        <w:t xml:space="preserve"> neste município</w:t>
      </w:r>
      <w:r w:rsidR="00BE737C">
        <w:rPr>
          <w:rFonts w:ascii="Arial" w:hAnsi="Arial" w:cs="Arial"/>
          <w:bCs/>
        </w:rPr>
        <w:t>.</w:t>
      </w:r>
    </w:p>
    <w:p w:rsidR="003F5E45"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F21D5A">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A552D0">
        <w:rPr>
          <w:rFonts w:ascii="Arial" w:eastAsia="Times New Roman" w:hAnsi="Arial" w:cs="Arial"/>
          <w:b/>
          <w:lang w:eastAsia="ar-SA"/>
        </w:rPr>
        <w:t>07</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F21D5A">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w:t>
      </w:r>
      <w:r w:rsidR="00461EA3">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F41D5E">
        <w:rPr>
          <w:rFonts w:ascii="Arial" w:eastAsia="Times New Roman" w:hAnsi="Arial" w:cs="Arial"/>
          <w:lang w:eastAsia="ar-SA"/>
        </w:rPr>
        <w:t xml:space="preserve">o fornecimento e </w:t>
      </w:r>
      <w:proofErr w:type="gramStart"/>
      <w:r w:rsidR="00F41D5E">
        <w:rPr>
          <w:rFonts w:ascii="Arial" w:eastAsia="Times New Roman" w:hAnsi="Arial" w:cs="Arial"/>
          <w:lang w:eastAsia="ar-SA"/>
        </w:rPr>
        <w:t>implementação</w:t>
      </w:r>
      <w:proofErr w:type="gramEnd"/>
      <w:r w:rsidR="00CC1EFD" w:rsidRPr="002C44B5">
        <w:rPr>
          <w:rFonts w:ascii="Arial" w:hAnsi="Arial" w:cs="Arial"/>
          <w:bCs/>
        </w:rPr>
        <w:t xml:space="preserve"> </w:t>
      </w:r>
      <w:r w:rsidR="003F05CD" w:rsidRPr="00EE1B9C">
        <w:rPr>
          <w:rFonts w:ascii="Arial" w:hAnsi="Arial" w:cs="Arial"/>
          <w:bCs/>
        </w:rPr>
        <w:t xml:space="preserve">do sistema de climatização no </w:t>
      </w:r>
      <w:r w:rsidR="003F05CD">
        <w:rPr>
          <w:rFonts w:ascii="Arial" w:hAnsi="Arial" w:cs="Arial"/>
          <w:bCs/>
        </w:rPr>
        <w:t>P</w:t>
      </w:r>
      <w:r w:rsidR="003F05CD" w:rsidRPr="00EE1B9C">
        <w:rPr>
          <w:rFonts w:ascii="Arial" w:hAnsi="Arial" w:cs="Arial"/>
          <w:bCs/>
        </w:rPr>
        <w:t xml:space="preserve">ronto </w:t>
      </w:r>
      <w:r w:rsidR="003F05CD">
        <w:rPr>
          <w:rFonts w:ascii="Arial" w:hAnsi="Arial" w:cs="Arial"/>
          <w:bCs/>
        </w:rPr>
        <w:t>S</w:t>
      </w:r>
      <w:r w:rsidR="003F05CD" w:rsidRPr="00EE1B9C">
        <w:rPr>
          <w:rFonts w:ascii="Arial" w:hAnsi="Arial" w:cs="Arial"/>
          <w:bCs/>
        </w:rPr>
        <w:t xml:space="preserve">ocorro </w:t>
      </w:r>
      <w:r w:rsidR="004E06B2">
        <w:rPr>
          <w:rFonts w:ascii="Arial" w:hAnsi="Arial" w:cs="Arial"/>
          <w:bCs/>
        </w:rPr>
        <w:t>Bruno Covas</w:t>
      </w:r>
      <w:r w:rsidR="003F05CD" w:rsidRPr="00EE1B9C">
        <w:rPr>
          <w:rFonts w:ascii="Arial" w:hAnsi="Arial" w:cs="Arial"/>
          <w:bCs/>
        </w:rPr>
        <w:t xml:space="preserve"> </w:t>
      </w:r>
      <w:r w:rsidR="004E06B2">
        <w:rPr>
          <w:rFonts w:ascii="Arial" w:hAnsi="Arial" w:cs="Arial"/>
          <w:bCs/>
        </w:rPr>
        <w:t>(</w:t>
      </w:r>
      <w:r w:rsidR="003F05CD">
        <w:rPr>
          <w:rFonts w:ascii="Arial" w:hAnsi="Arial" w:cs="Arial"/>
          <w:bCs/>
        </w:rPr>
        <w:t>P</w:t>
      </w:r>
      <w:r w:rsidR="003F05CD" w:rsidRPr="00EE1B9C">
        <w:rPr>
          <w:rFonts w:ascii="Arial" w:hAnsi="Arial" w:cs="Arial"/>
          <w:bCs/>
        </w:rPr>
        <w:t xml:space="preserve">arque do </w:t>
      </w:r>
      <w:r w:rsidR="003F05CD">
        <w:rPr>
          <w:rFonts w:ascii="Arial" w:hAnsi="Arial" w:cs="Arial"/>
          <w:bCs/>
        </w:rPr>
        <w:t>P</w:t>
      </w:r>
      <w:r w:rsidR="003F05CD" w:rsidRPr="00EE1B9C">
        <w:rPr>
          <w:rFonts w:ascii="Arial" w:hAnsi="Arial" w:cs="Arial"/>
          <w:bCs/>
        </w:rPr>
        <w:t>lanalto</w:t>
      </w:r>
      <w:r w:rsidR="004E06B2">
        <w:rPr>
          <w:rFonts w:ascii="Arial" w:hAnsi="Arial" w:cs="Arial"/>
          <w:bCs/>
        </w:rPr>
        <w:t>)</w:t>
      </w:r>
      <w:r w:rsidR="003F05CD">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w:t>
      </w:r>
      <w:r w:rsidR="000B28B9">
        <w:rPr>
          <w:rFonts w:ascii="Arial" w:eastAsia="Times New Roman" w:hAnsi="Arial" w:cs="Arial"/>
          <w:lang w:eastAsia="ar-SA"/>
        </w:rPr>
        <w:t>o fornecimento e</w:t>
      </w:r>
      <w:r w:rsidRPr="000356E3">
        <w:rPr>
          <w:rFonts w:ascii="Arial" w:eastAsia="Times New Roman" w:hAnsi="Arial" w:cs="Arial"/>
          <w:lang w:eastAsia="ar-SA"/>
        </w:rPr>
        <w:t xml:space="preserve"> prestação dos serviços objeto da presente licitação será de até </w:t>
      </w:r>
      <w:r w:rsidR="00E11048">
        <w:rPr>
          <w:rFonts w:ascii="Arial" w:hAnsi="Arial" w:cs="Arial"/>
        </w:rPr>
        <w:t xml:space="preserve">03 </w:t>
      </w:r>
      <w:r w:rsidR="00E11048" w:rsidRPr="0023216F">
        <w:rPr>
          <w:rFonts w:ascii="Arial" w:hAnsi="Arial" w:cs="Arial"/>
        </w:rPr>
        <w:t>(</w:t>
      </w:r>
      <w:r w:rsidR="00E11048">
        <w:rPr>
          <w:rFonts w:ascii="Arial" w:hAnsi="Arial" w:cs="Arial"/>
        </w:rPr>
        <w:t>três</w:t>
      </w:r>
      <w:r w:rsidR="00E11048" w:rsidRPr="0023216F">
        <w:rPr>
          <w:rFonts w:ascii="Arial" w:hAnsi="Arial" w:cs="Arial"/>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w:t>
      </w:r>
      <w:proofErr w:type="gramStart"/>
      <w:r w:rsidRPr="000356E3">
        <w:rPr>
          <w:rFonts w:ascii="Arial" w:eastAsia="Times New Roman" w:hAnsi="Arial" w:cs="Arial"/>
          <w:lang w:eastAsia="ar-SA"/>
        </w:rPr>
        <w:t>expedida</w:t>
      </w:r>
      <w:proofErr w:type="gramEnd"/>
      <w:r w:rsidRPr="000356E3">
        <w:rPr>
          <w:rFonts w:ascii="Arial" w:eastAsia="Times New Roman" w:hAnsi="Arial" w:cs="Arial"/>
          <w:lang w:eastAsia="ar-SA"/>
        </w:rPr>
        <w:t xml:space="preserve">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w:t>
      </w:r>
      <w:r w:rsidR="000611EF">
        <w:rPr>
          <w:rFonts w:ascii="Arial" w:eastAsia="Times New Roman" w:hAnsi="Arial" w:cs="Arial"/>
          <w:lang w:eastAsia="ar-SA"/>
        </w:rPr>
        <w:t>executar</w:t>
      </w:r>
      <w:r w:rsidRPr="000356E3">
        <w:rPr>
          <w:rFonts w:ascii="Arial" w:eastAsia="Times New Roman" w:hAnsi="Arial" w:cs="Arial"/>
          <w:lang w:eastAsia="ar-SA"/>
        </w:rPr>
        <w:t xml:space="preserve"> </w:t>
      </w:r>
      <w:r w:rsidR="00E75054">
        <w:rPr>
          <w:rFonts w:ascii="Arial" w:eastAsia="Times New Roman" w:hAnsi="Arial" w:cs="Arial"/>
          <w:lang w:eastAsia="ar-SA"/>
        </w:rPr>
        <w:t xml:space="preserve">o fornecimento e </w:t>
      </w:r>
      <w:r w:rsidRPr="000356E3">
        <w:rPr>
          <w:rFonts w:ascii="Arial" w:eastAsia="Times New Roman" w:hAnsi="Arial" w:cs="Arial"/>
          <w:lang w:eastAsia="ar-SA"/>
        </w:rPr>
        <w:t xml:space="preserve">os serviços em conformidade com o descritivo dos serviços – Anexo I do edital, que é parte </w:t>
      </w:r>
      <w:r w:rsidRPr="000356E3">
        <w:rPr>
          <w:rFonts w:ascii="Arial" w:eastAsia="Times New Roman" w:hAnsi="Arial" w:cs="Arial"/>
          <w:lang w:eastAsia="ar-SA"/>
        </w:rPr>
        <w:lastRenderedPageBreak/>
        <w:t>integrante deste 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w:t>
      </w:r>
      <w:r w:rsidR="005C035C">
        <w:rPr>
          <w:rFonts w:ascii="Arial" w:eastAsia="Times New Roman" w:hAnsi="Arial" w:cs="Arial"/>
          <w:lang w:eastAsia="ar-SA"/>
        </w:rPr>
        <w:t xml:space="preserve"> fornecimento e os</w:t>
      </w:r>
      <w:r w:rsidRPr="000356E3">
        <w:rPr>
          <w:rFonts w:ascii="Arial" w:eastAsia="Times New Roman" w:hAnsi="Arial" w:cs="Arial"/>
          <w:lang w:eastAsia="ar-SA"/>
        </w:rPr>
        <w:t xml:space="preserve">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w:t>
      </w:r>
      <w:r w:rsidR="00E77D1E">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w:t>
      </w:r>
      <w:r w:rsidR="00325466" w:rsidRPr="000356E3">
        <w:rPr>
          <w:rFonts w:ascii="Arial" w:eastAsia="Times New Roman" w:hAnsi="Arial" w:cs="Arial"/>
          <w:lang w:eastAsia="ar-SA"/>
        </w:rPr>
        <w:t>do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w:t>
      </w:r>
      <w:r w:rsidR="00325466" w:rsidRPr="00325466">
        <w:rPr>
          <w:rFonts w:ascii="Arial" w:eastAsia="Times New Roman" w:hAnsi="Arial" w:cs="Arial"/>
          <w:lang w:eastAsia="ar-SA"/>
        </w:rPr>
        <w:t xml:space="preserve"> </w:t>
      </w:r>
      <w:r w:rsidR="00325466">
        <w:rPr>
          <w:rFonts w:ascii="Arial" w:eastAsia="Times New Roman" w:hAnsi="Arial" w:cs="Arial"/>
          <w:lang w:eastAsia="ar-SA"/>
        </w:rPr>
        <w:t>fornecimento e</w:t>
      </w:r>
      <w:r w:rsidRPr="000356E3">
        <w:rPr>
          <w:rFonts w:ascii="Arial" w:eastAsia="Times New Roman" w:hAnsi="Arial" w:cs="Arial"/>
          <w:lang w:eastAsia="ar-SA"/>
        </w:rPr>
        <w:t xml:space="preserve">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w:t>
      </w:r>
      <w:r w:rsidR="00325466">
        <w:rPr>
          <w:rFonts w:ascii="Arial" w:eastAsia="Times New Roman" w:hAnsi="Arial" w:cs="Arial"/>
          <w:lang w:eastAsia="ar-SA"/>
        </w:rPr>
        <w:t xml:space="preserve">os </w:t>
      </w:r>
      <w:r w:rsidRPr="000356E3">
        <w:rPr>
          <w:rFonts w:ascii="Arial" w:eastAsia="Times New Roman" w:hAnsi="Arial" w:cs="Arial"/>
          <w:lang w:eastAsia="ar-SA"/>
        </w:rPr>
        <w:t>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 xml:space="preserve">A expedição de Ordem de Serviço especifica para o início do serviço objeto do presente contrato, com as especificações necessárias para a perfeita execução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 xml:space="preserve">Acompanhar direta e indiretamente a qualidade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xml:space="preserve">, fiscalizará a execução </w:t>
      </w:r>
      <w:r w:rsidR="0015267E" w:rsidRPr="000356E3">
        <w:rPr>
          <w:rFonts w:ascii="Arial" w:eastAsia="Times New Roman" w:hAnsi="Arial" w:cs="Arial"/>
          <w:lang w:eastAsia="ar-SA"/>
        </w:rPr>
        <w:t>do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11.1.2 - A ação ou omissão total ou parcial do órgão fiscalizador não eximirá a CONTRATADA da responsabilidade de executar </w:t>
      </w:r>
      <w:r w:rsidR="0015267E" w:rsidRPr="000356E3">
        <w:rPr>
          <w:rFonts w:ascii="Arial" w:eastAsia="Times New Roman" w:hAnsi="Arial" w:cs="Arial"/>
          <w:lang w:eastAsia="ar-SA"/>
        </w:rPr>
        <w:t>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11.1.3. - Caberá à fiscalização exercer rigoroso controle do cumprimento do contrato, em especial, quanto à quantidade e qualidade </w:t>
      </w:r>
      <w:r w:rsidR="00E02524" w:rsidRPr="000356E3">
        <w:rPr>
          <w:rFonts w:ascii="Arial" w:eastAsia="Times New Roman" w:hAnsi="Arial" w:cs="Arial"/>
          <w:lang w:eastAsia="ar-SA"/>
        </w:rPr>
        <w:t>do</w:t>
      </w:r>
      <w:r w:rsidR="00E02524">
        <w:rPr>
          <w:rFonts w:ascii="Arial" w:eastAsia="Times New Roman" w:hAnsi="Arial" w:cs="Arial"/>
          <w:lang w:eastAsia="ar-SA"/>
        </w:rPr>
        <w:t xml:space="preserve"> fornecimento e</w:t>
      </w:r>
      <w:r w:rsidR="00E02524"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w:t>
      </w:r>
      <w:r w:rsidRPr="000356E3">
        <w:rPr>
          <w:rFonts w:ascii="Arial" w:eastAsia="Times New Roman" w:hAnsi="Arial" w:cs="Arial"/>
          <w:lang w:eastAsia="ar-SA"/>
        </w:rPr>
        <w:lastRenderedPageBreak/>
        <w:t xml:space="preserve">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w:t>
      </w:r>
      <w:r w:rsidR="008802B9" w:rsidRPr="000356E3">
        <w:rPr>
          <w:rFonts w:ascii="Arial" w:eastAsia="Times New Roman" w:hAnsi="Arial" w:cs="Arial"/>
          <w:lang w:eastAsia="ar-SA"/>
        </w:rPr>
        <w:t>do</w:t>
      </w:r>
      <w:r w:rsidR="008802B9">
        <w:rPr>
          <w:rFonts w:ascii="Arial" w:eastAsia="Times New Roman" w:hAnsi="Arial" w:cs="Arial"/>
          <w:lang w:eastAsia="ar-SA"/>
        </w:rPr>
        <w:t xml:space="preserve"> fornecimento e</w:t>
      </w:r>
      <w:r w:rsidR="008802B9" w:rsidRPr="000356E3">
        <w:rPr>
          <w:rFonts w:ascii="Arial" w:eastAsia="Times New Roman" w:hAnsi="Arial" w:cs="Arial"/>
          <w:lang w:eastAsia="ar-SA"/>
        </w:rPr>
        <w:t xml:space="preserve"> </w:t>
      </w:r>
      <w:r w:rsidRPr="000356E3">
        <w:rPr>
          <w:rFonts w:ascii="Arial" w:eastAsia="Times New Roman" w:hAnsi="Arial" w:cs="Arial"/>
          <w:lang w:eastAsia="ar-SA"/>
        </w:rPr>
        <w:t xml:space="preserve">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13.1 - O pessoal que a CONTRATADA empregar para a execução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0356E3">
        <w:rPr>
          <w:rFonts w:ascii="Arial" w:eastAsia="Times New Roman" w:hAnsi="Arial" w:cs="Arial"/>
          <w:lang w:eastAsia="ar-SA"/>
        </w:rPr>
        <w:t>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14.2. - O atraso injustificado na </w:t>
      </w:r>
      <w:r w:rsidR="0031162D">
        <w:rPr>
          <w:rFonts w:ascii="Arial" w:eastAsia="Times New Roman" w:hAnsi="Arial" w:cs="Arial"/>
          <w:lang w:eastAsia="ar-SA"/>
        </w:rPr>
        <w:t>execução</w:t>
      </w:r>
      <w:r w:rsidRPr="001F71A9">
        <w:rPr>
          <w:rFonts w:ascii="Arial" w:eastAsia="Times New Roman" w:hAnsi="Arial" w:cs="Arial"/>
          <w:lang w:eastAsia="ar-SA"/>
        </w:rPr>
        <w:t xml:space="preserve">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 xml:space="preserve">dos serviços contratados implica no pagamento de multa de 0,5% (cinco décimos por cento) por dia de atraso calculado sobre o valor total atualizado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873832">
        <w:rPr>
          <w:rFonts w:ascii="Arial" w:eastAsia="Times New Roman" w:hAnsi="Arial" w:cs="Arial"/>
          <w:lang w:eastAsia="ar-SA"/>
        </w:rPr>
        <w:t>ão</w:t>
      </w:r>
      <w:r w:rsidRPr="000356E3">
        <w:rPr>
          <w:rFonts w:ascii="Arial" w:eastAsia="Times New Roman" w:hAnsi="Arial" w:cs="Arial"/>
          <w:lang w:eastAsia="ar-SA"/>
        </w:rPr>
        <w:t xml:space="preserve"> orçamentária</w:t>
      </w:r>
      <w:r w:rsidR="00873832">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ED6119">
        <w:rPr>
          <w:rFonts w:ascii="Arial" w:hAnsi="Arial" w:cs="Arial"/>
        </w:rPr>
        <w:t>13.02.10.302.0006.4.4.90.51-99</w:t>
      </w:r>
      <w:r w:rsidR="00FE2047">
        <w:rPr>
          <w:rFonts w:ascii="Arial" w:hAnsi="Arial" w:cs="Arial"/>
        </w:rPr>
        <w:t xml:space="preserve">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w:t>
      </w:r>
      <w:r w:rsidR="00BF12D1">
        <w:rPr>
          <w:rFonts w:ascii="Arial" w:eastAsia="Times New Roman" w:hAnsi="Arial" w:cs="Arial"/>
          <w:lang w:eastAsia="ar-SA"/>
        </w:rPr>
        <w:t xml:space="preserve">execução do fornecimento e </w:t>
      </w:r>
      <w:r w:rsidRPr="000356E3">
        <w:rPr>
          <w:rFonts w:ascii="Arial" w:eastAsia="Times New Roman" w:hAnsi="Arial" w:cs="Arial"/>
          <w:lang w:eastAsia="ar-SA"/>
        </w:rPr>
        <w:t>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16.3. - A CONTRATANTE, por conveniência exclusiva e independentemente de cláusulas expressas, poderá rescindir o Contrato desde que efetue os pagamentos devidos </w:t>
      </w:r>
      <w:r w:rsidR="00734939" w:rsidRPr="000356E3">
        <w:rPr>
          <w:rFonts w:ascii="Arial" w:eastAsia="Times New Roman" w:hAnsi="Arial" w:cs="Arial"/>
          <w:lang w:eastAsia="ar-SA"/>
        </w:rPr>
        <w:t>do</w:t>
      </w:r>
      <w:r w:rsidR="00734939">
        <w:rPr>
          <w:rFonts w:ascii="Arial" w:eastAsia="Times New Roman" w:hAnsi="Arial" w:cs="Arial"/>
          <w:lang w:eastAsia="ar-SA"/>
        </w:rPr>
        <w:t xml:space="preserve"> fornecimento e</w:t>
      </w:r>
      <w:r w:rsidR="00734939" w:rsidRPr="000356E3">
        <w:rPr>
          <w:rFonts w:ascii="Arial" w:eastAsia="Times New Roman" w:hAnsi="Arial" w:cs="Arial"/>
          <w:lang w:eastAsia="ar-SA"/>
        </w:rPr>
        <w:t xml:space="preserve"> </w:t>
      </w:r>
      <w:r w:rsidRPr="000356E3">
        <w:rPr>
          <w:rFonts w:ascii="Arial" w:eastAsia="Times New Roman" w:hAnsi="Arial" w:cs="Arial"/>
          <w:lang w:eastAsia="ar-SA"/>
        </w:rPr>
        <w:t>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125DE8">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D20E13"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B0638" w:rsidRPr="007A253D" w:rsidRDefault="0063146F" w:rsidP="009B0638">
      <w:pPr>
        <w:ind w:right="-994"/>
        <w:jc w:val="both"/>
        <w:rPr>
          <w:rFonts w:ascii="Arial" w:hAnsi="Arial" w:cs="Arial"/>
          <w:b/>
          <w:bCs/>
          <w:sz w:val="28"/>
          <w:szCs w:val="28"/>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9B0638" w:rsidRPr="009B0638">
        <w:rPr>
          <w:rFonts w:ascii="Arial" w:hAnsi="Arial" w:cs="Arial"/>
          <w:b/>
          <w:bCs/>
          <w:sz w:val="22"/>
          <w:szCs w:val="22"/>
        </w:rPr>
        <w:t xml:space="preserve">CONTRATAÇÃO DE EMPRESA PARA AQUISIÇÃO E </w:t>
      </w:r>
      <w:proofErr w:type="gramStart"/>
      <w:r w:rsidR="009B0638" w:rsidRPr="009B0638">
        <w:rPr>
          <w:rFonts w:ascii="Arial" w:hAnsi="Arial" w:cs="Arial"/>
          <w:b/>
          <w:bCs/>
          <w:sz w:val="22"/>
          <w:szCs w:val="22"/>
        </w:rPr>
        <w:t>IMPLEMENTAÇÃO</w:t>
      </w:r>
      <w:proofErr w:type="gramEnd"/>
      <w:r w:rsidR="009B0638" w:rsidRPr="009B0638">
        <w:rPr>
          <w:rFonts w:ascii="Arial" w:hAnsi="Arial" w:cs="Arial"/>
          <w:b/>
          <w:bCs/>
          <w:sz w:val="22"/>
          <w:szCs w:val="22"/>
        </w:rPr>
        <w:t xml:space="preserve"> DO SISTEMA DE CLIMATIZAÇÃO NO PRONTO SOCORRO </w:t>
      </w:r>
      <w:r w:rsidR="00BC2755">
        <w:rPr>
          <w:rFonts w:ascii="Arial" w:hAnsi="Arial" w:cs="Arial"/>
          <w:b/>
          <w:bCs/>
          <w:sz w:val="22"/>
          <w:szCs w:val="22"/>
        </w:rPr>
        <w:t>BRUNO COVAS</w:t>
      </w:r>
      <w:r w:rsidR="009B0638" w:rsidRPr="009B0638">
        <w:rPr>
          <w:rFonts w:ascii="Arial" w:hAnsi="Arial" w:cs="Arial"/>
          <w:b/>
          <w:bCs/>
          <w:sz w:val="22"/>
          <w:szCs w:val="22"/>
        </w:rPr>
        <w:t xml:space="preserve"> </w:t>
      </w:r>
      <w:r w:rsidR="00BC2755">
        <w:rPr>
          <w:rFonts w:ascii="Arial" w:hAnsi="Arial" w:cs="Arial"/>
          <w:b/>
          <w:bCs/>
          <w:sz w:val="22"/>
          <w:szCs w:val="22"/>
        </w:rPr>
        <w:t>(</w:t>
      </w:r>
      <w:r w:rsidR="009B0638" w:rsidRPr="009B0638">
        <w:rPr>
          <w:rFonts w:ascii="Arial" w:hAnsi="Arial" w:cs="Arial"/>
          <w:b/>
          <w:bCs/>
          <w:sz w:val="22"/>
          <w:szCs w:val="22"/>
        </w:rPr>
        <w:t>PARQUE DO PLANALTO</w:t>
      </w:r>
      <w:r w:rsidR="00BC2755">
        <w:rPr>
          <w:rFonts w:ascii="Arial" w:hAnsi="Arial" w:cs="Arial"/>
          <w:b/>
          <w:bCs/>
          <w:sz w:val="22"/>
          <w:szCs w:val="22"/>
        </w:rPr>
        <w:t>)</w:t>
      </w:r>
      <w:r w:rsidR="009B0638" w:rsidRPr="009B0638">
        <w:rPr>
          <w:rFonts w:ascii="Arial" w:hAnsi="Arial" w:cs="Arial"/>
          <w:b/>
          <w:bCs/>
          <w:sz w:val="22"/>
          <w:szCs w:val="22"/>
        </w:rPr>
        <w:t xml:space="preserve"> NESTE MUNICÍPIO.</w:t>
      </w: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09C" w:rsidRDefault="008E509C" w:rsidP="00937643">
      <w:r>
        <w:separator/>
      </w:r>
    </w:p>
  </w:endnote>
  <w:endnote w:type="continuationSeparator" w:id="0">
    <w:p w:rsidR="008E509C" w:rsidRDefault="008E509C"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73783A" w:rsidRDefault="0073783A">
        <w:pPr>
          <w:pStyle w:val="Rodap"/>
          <w:jc w:val="right"/>
        </w:pPr>
        <w:r>
          <w:fldChar w:fldCharType="begin"/>
        </w:r>
        <w:r>
          <w:instrText>PAGE   \* MERGEFORMAT</w:instrText>
        </w:r>
        <w:r>
          <w:fldChar w:fldCharType="separate"/>
        </w:r>
        <w:r w:rsidR="009A72CB">
          <w:rPr>
            <w:noProof/>
          </w:rPr>
          <w:t>40</w:t>
        </w:r>
        <w:r>
          <w:fldChar w:fldCharType="end"/>
        </w:r>
      </w:p>
    </w:sdtContent>
  </w:sdt>
  <w:p w:rsidR="0073783A" w:rsidRPr="00242C0E" w:rsidRDefault="0073783A"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381336">
      <w:rPr>
        <w:rFonts w:ascii="Times New Roman" w:eastAsia="Times New Roman" w:hAnsi="Times New Roman" w:cs="Times New Roman"/>
        <w:sz w:val="20"/>
        <w:szCs w:val="20"/>
        <w:lang w:eastAsia="ar-SA"/>
      </w:rPr>
      <w:t>1899</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1336">
      <w:rPr>
        <w:rFonts w:ascii="Times New Roman" w:eastAsia="Times New Roman" w:hAnsi="Times New Roman" w:cs="Times New Roman"/>
        <w:sz w:val="20"/>
        <w:szCs w:val="20"/>
        <w:lang w:eastAsia="ar-SA"/>
      </w:rPr>
      <w:t>5</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381336">
      <w:rPr>
        <w:rFonts w:ascii="Times New Roman" w:eastAsia="Times New Roman" w:hAnsi="Times New Roman" w:cs="Times New Roman"/>
        <w:sz w:val="20"/>
        <w:szCs w:val="20"/>
        <w:lang w:eastAsia="ar-SA"/>
      </w:rPr>
      <w:t xml:space="preserve"> </w:t>
    </w:r>
    <w:r w:rsidR="002A649D">
      <w:rPr>
        <w:rFonts w:ascii="Times New Roman" w:eastAsia="Times New Roman" w:hAnsi="Times New Roman" w:cs="Times New Roman"/>
        <w:sz w:val="20"/>
        <w:szCs w:val="20"/>
        <w:lang w:eastAsia="ar-SA"/>
      </w:rPr>
      <w:t>07</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1336">
      <w:rPr>
        <w:rFonts w:ascii="Times New Roman" w:eastAsia="Times New Roman" w:hAnsi="Times New Roman" w:cs="Times New Roman"/>
        <w:sz w:val="20"/>
        <w:szCs w:val="20"/>
        <w:lang w:eastAsia="ar-SA"/>
      </w:rPr>
      <w:t>5</w:t>
    </w:r>
  </w:p>
  <w:p w:rsidR="0073783A" w:rsidRPr="00242C0E" w:rsidRDefault="0073783A" w:rsidP="00242C0E">
    <w:pPr>
      <w:tabs>
        <w:tab w:val="center" w:pos="4419"/>
        <w:tab w:val="right" w:pos="8838"/>
      </w:tabs>
      <w:suppressAutoHyphens/>
      <w:ind w:right="360"/>
      <w:rPr>
        <w:rFonts w:ascii="Arial" w:eastAsia="Times New Roman" w:hAnsi="Arial" w:cs="Arial"/>
        <w:sz w:val="16"/>
        <w:szCs w:val="16"/>
        <w:lang w:eastAsia="ar-SA"/>
      </w:rPr>
    </w:pPr>
  </w:p>
  <w:p w:rsidR="0073783A" w:rsidRDefault="0073783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09C" w:rsidRDefault="008E509C" w:rsidP="00937643">
      <w:r>
        <w:separator/>
      </w:r>
    </w:p>
  </w:footnote>
  <w:footnote w:type="continuationSeparator" w:id="0">
    <w:p w:rsidR="008E509C" w:rsidRDefault="008E509C"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3A" w:rsidRPr="00937643" w:rsidRDefault="0073783A"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73783A" w:rsidRDefault="0073783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AA"/>
    <w:rsid w:val="00002BFF"/>
    <w:rsid w:val="0000780B"/>
    <w:rsid w:val="000106B4"/>
    <w:rsid w:val="00012ADF"/>
    <w:rsid w:val="00016132"/>
    <w:rsid w:val="000168D7"/>
    <w:rsid w:val="000215EF"/>
    <w:rsid w:val="00025B5A"/>
    <w:rsid w:val="00026D2A"/>
    <w:rsid w:val="00026D43"/>
    <w:rsid w:val="000271A7"/>
    <w:rsid w:val="00030607"/>
    <w:rsid w:val="00031CF7"/>
    <w:rsid w:val="000356E3"/>
    <w:rsid w:val="00037B9E"/>
    <w:rsid w:val="0004140A"/>
    <w:rsid w:val="00042320"/>
    <w:rsid w:val="00042EE8"/>
    <w:rsid w:val="00043653"/>
    <w:rsid w:val="00044750"/>
    <w:rsid w:val="00044B52"/>
    <w:rsid w:val="0005770D"/>
    <w:rsid w:val="00057DFC"/>
    <w:rsid w:val="000611EF"/>
    <w:rsid w:val="0007020D"/>
    <w:rsid w:val="00073AAC"/>
    <w:rsid w:val="000760D7"/>
    <w:rsid w:val="000767FE"/>
    <w:rsid w:val="00076B4D"/>
    <w:rsid w:val="00077297"/>
    <w:rsid w:val="000844EC"/>
    <w:rsid w:val="00093101"/>
    <w:rsid w:val="000A34C0"/>
    <w:rsid w:val="000A77DB"/>
    <w:rsid w:val="000B28B9"/>
    <w:rsid w:val="000B3DDA"/>
    <w:rsid w:val="000B62CA"/>
    <w:rsid w:val="000B77F8"/>
    <w:rsid w:val="000C44FE"/>
    <w:rsid w:val="000C7DB3"/>
    <w:rsid w:val="000D105F"/>
    <w:rsid w:val="000D5C6D"/>
    <w:rsid w:val="000E4BD7"/>
    <w:rsid w:val="000F01DA"/>
    <w:rsid w:val="000F605C"/>
    <w:rsid w:val="000F7DF1"/>
    <w:rsid w:val="00102055"/>
    <w:rsid w:val="00102A7D"/>
    <w:rsid w:val="0010406C"/>
    <w:rsid w:val="001061BB"/>
    <w:rsid w:val="00115F13"/>
    <w:rsid w:val="00125DE8"/>
    <w:rsid w:val="00125FFF"/>
    <w:rsid w:val="001263CD"/>
    <w:rsid w:val="001315BE"/>
    <w:rsid w:val="00131B21"/>
    <w:rsid w:val="001340E7"/>
    <w:rsid w:val="001402E0"/>
    <w:rsid w:val="00142D1F"/>
    <w:rsid w:val="001467D3"/>
    <w:rsid w:val="00146F0A"/>
    <w:rsid w:val="00147F01"/>
    <w:rsid w:val="00150FA8"/>
    <w:rsid w:val="0015267E"/>
    <w:rsid w:val="0015308B"/>
    <w:rsid w:val="00154EAD"/>
    <w:rsid w:val="00157CC2"/>
    <w:rsid w:val="00161632"/>
    <w:rsid w:val="0016268A"/>
    <w:rsid w:val="00164F51"/>
    <w:rsid w:val="00165B49"/>
    <w:rsid w:val="00172906"/>
    <w:rsid w:val="00172D05"/>
    <w:rsid w:val="001739CB"/>
    <w:rsid w:val="001746C5"/>
    <w:rsid w:val="00177FC2"/>
    <w:rsid w:val="00184A62"/>
    <w:rsid w:val="00186E87"/>
    <w:rsid w:val="00186F5D"/>
    <w:rsid w:val="0019097F"/>
    <w:rsid w:val="001915B6"/>
    <w:rsid w:val="0019374C"/>
    <w:rsid w:val="00193E30"/>
    <w:rsid w:val="00195F83"/>
    <w:rsid w:val="001A1D70"/>
    <w:rsid w:val="001A2ECE"/>
    <w:rsid w:val="001A3C27"/>
    <w:rsid w:val="001A6A3F"/>
    <w:rsid w:val="001B2ACA"/>
    <w:rsid w:val="001B2B98"/>
    <w:rsid w:val="001B6399"/>
    <w:rsid w:val="001B6FDB"/>
    <w:rsid w:val="001C2CFA"/>
    <w:rsid w:val="001C37DC"/>
    <w:rsid w:val="001C4FFB"/>
    <w:rsid w:val="001C5164"/>
    <w:rsid w:val="001C54D8"/>
    <w:rsid w:val="001D1AC4"/>
    <w:rsid w:val="001D220E"/>
    <w:rsid w:val="001D6BE3"/>
    <w:rsid w:val="001E01B8"/>
    <w:rsid w:val="001E509A"/>
    <w:rsid w:val="001E5506"/>
    <w:rsid w:val="001F1116"/>
    <w:rsid w:val="001F1E47"/>
    <w:rsid w:val="001F3219"/>
    <w:rsid w:val="001F4DF1"/>
    <w:rsid w:val="001F66DB"/>
    <w:rsid w:val="001F71A9"/>
    <w:rsid w:val="00200D11"/>
    <w:rsid w:val="00202099"/>
    <w:rsid w:val="002031CD"/>
    <w:rsid w:val="002063ED"/>
    <w:rsid w:val="00206BB7"/>
    <w:rsid w:val="00211638"/>
    <w:rsid w:val="00215C30"/>
    <w:rsid w:val="0021798C"/>
    <w:rsid w:val="002215F3"/>
    <w:rsid w:val="0022160E"/>
    <w:rsid w:val="0023216F"/>
    <w:rsid w:val="002329C2"/>
    <w:rsid w:val="00236A00"/>
    <w:rsid w:val="00237598"/>
    <w:rsid w:val="0024003E"/>
    <w:rsid w:val="0024120A"/>
    <w:rsid w:val="00242C0E"/>
    <w:rsid w:val="002453E4"/>
    <w:rsid w:val="002463BE"/>
    <w:rsid w:val="002474BE"/>
    <w:rsid w:val="00247F17"/>
    <w:rsid w:val="002500AE"/>
    <w:rsid w:val="00251CB1"/>
    <w:rsid w:val="002536B5"/>
    <w:rsid w:val="00264781"/>
    <w:rsid w:val="0027024A"/>
    <w:rsid w:val="00274D94"/>
    <w:rsid w:val="00276815"/>
    <w:rsid w:val="00276E71"/>
    <w:rsid w:val="00280E7D"/>
    <w:rsid w:val="00284FDC"/>
    <w:rsid w:val="00285956"/>
    <w:rsid w:val="00286419"/>
    <w:rsid w:val="002874E1"/>
    <w:rsid w:val="00292AD5"/>
    <w:rsid w:val="00293086"/>
    <w:rsid w:val="002A55A7"/>
    <w:rsid w:val="002A57A8"/>
    <w:rsid w:val="002A649D"/>
    <w:rsid w:val="002B234D"/>
    <w:rsid w:val="002B3F85"/>
    <w:rsid w:val="002B45FD"/>
    <w:rsid w:val="002B660F"/>
    <w:rsid w:val="002B66F5"/>
    <w:rsid w:val="002B6733"/>
    <w:rsid w:val="002B78E9"/>
    <w:rsid w:val="002C1324"/>
    <w:rsid w:val="002C44B5"/>
    <w:rsid w:val="002E0CD7"/>
    <w:rsid w:val="002E2210"/>
    <w:rsid w:val="002E561B"/>
    <w:rsid w:val="002E7B75"/>
    <w:rsid w:val="002F4DB9"/>
    <w:rsid w:val="002F6378"/>
    <w:rsid w:val="00300090"/>
    <w:rsid w:val="003013BF"/>
    <w:rsid w:val="00302941"/>
    <w:rsid w:val="003067B0"/>
    <w:rsid w:val="00311550"/>
    <w:rsid w:val="0031162D"/>
    <w:rsid w:val="00313A15"/>
    <w:rsid w:val="00325466"/>
    <w:rsid w:val="00340240"/>
    <w:rsid w:val="00341C60"/>
    <w:rsid w:val="00342C01"/>
    <w:rsid w:val="0035296F"/>
    <w:rsid w:val="003579F0"/>
    <w:rsid w:val="0036168A"/>
    <w:rsid w:val="00361FB6"/>
    <w:rsid w:val="0036226B"/>
    <w:rsid w:val="00362CCF"/>
    <w:rsid w:val="00364751"/>
    <w:rsid w:val="003700EF"/>
    <w:rsid w:val="0037059D"/>
    <w:rsid w:val="00373D8C"/>
    <w:rsid w:val="00377F5A"/>
    <w:rsid w:val="00381336"/>
    <w:rsid w:val="00382CDC"/>
    <w:rsid w:val="00383A83"/>
    <w:rsid w:val="00384A4B"/>
    <w:rsid w:val="00386A89"/>
    <w:rsid w:val="00395EC7"/>
    <w:rsid w:val="00397B5A"/>
    <w:rsid w:val="003A0521"/>
    <w:rsid w:val="003A2704"/>
    <w:rsid w:val="003A4FDE"/>
    <w:rsid w:val="003B0693"/>
    <w:rsid w:val="003B570D"/>
    <w:rsid w:val="003B619E"/>
    <w:rsid w:val="003B66A8"/>
    <w:rsid w:val="003B7DB2"/>
    <w:rsid w:val="003C10AE"/>
    <w:rsid w:val="003C19FF"/>
    <w:rsid w:val="003C33B5"/>
    <w:rsid w:val="003C5C4C"/>
    <w:rsid w:val="003D1CFA"/>
    <w:rsid w:val="003D3840"/>
    <w:rsid w:val="003D5EC4"/>
    <w:rsid w:val="003E5E05"/>
    <w:rsid w:val="003E6C02"/>
    <w:rsid w:val="003F05CD"/>
    <w:rsid w:val="003F4D49"/>
    <w:rsid w:val="003F5E45"/>
    <w:rsid w:val="004038AD"/>
    <w:rsid w:val="00411629"/>
    <w:rsid w:val="004125E9"/>
    <w:rsid w:val="00415FF1"/>
    <w:rsid w:val="004167D7"/>
    <w:rsid w:val="004214A5"/>
    <w:rsid w:val="004349F4"/>
    <w:rsid w:val="00435168"/>
    <w:rsid w:val="004375E4"/>
    <w:rsid w:val="004417DA"/>
    <w:rsid w:val="00442BA8"/>
    <w:rsid w:val="00444441"/>
    <w:rsid w:val="004604C4"/>
    <w:rsid w:val="00461EA3"/>
    <w:rsid w:val="00470A4C"/>
    <w:rsid w:val="00472C8E"/>
    <w:rsid w:val="0048208D"/>
    <w:rsid w:val="004825C8"/>
    <w:rsid w:val="00482A14"/>
    <w:rsid w:val="00482D88"/>
    <w:rsid w:val="00483908"/>
    <w:rsid w:val="00485057"/>
    <w:rsid w:val="00491446"/>
    <w:rsid w:val="00491917"/>
    <w:rsid w:val="0049420B"/>
    <w:rsid w:val="004A154D"/>
    <w:rsid w:val="004A2E56"/>
    <w:rsid w:val="004A59D2"/>
    <w:rsid w:val="004A7C08"/>
    <w:rsid w:val="004B1603"/>
    <w:rsid w:val="004B2B7E"/>
    <w:rsid w:val="004B4F00"/>
    <w:rsid w:val="004B71E9"/>
    <w:rsid w:val="004C18DB"/>
    <w:rsid w:val="004C432D"/>
    <w:rsid w:val="004C47B9"/>
    <w:rsid w:val="004C55C4"/>
    <w:rsid w:val="004C7079"/>
    <w:rsid w:val="004D0B42"/>
    <w:rsid w:val="004D1B57"/>
    <w:rsid w:val="004D2CED"/>
    <w:rsid w:val="004D3F7D"/>
    <w:rsid w:val="004D50DD"/>
    <w:rsid w:val="004D6CD7"/>
    <w:rsid w:val="004E06B2"/>
    <w:rsid w:val="004E0861"/>
    <w:rsid w:val="004E130E"/>
    <w:rsid w:val="004E7E9A"/>
    <w:rsid w:val="004F0A6D"/>
    <w:rsid w:val="004F5DB9"/>
    <w:rsid w:val="00500504"/>
    <w:rsid w:val="005019D8"/>
    <w:rsid w:val="00503B0F"/>
    <w:rsid w:val="0050403D"/>
    <w:rsid w:val="005053B9"/>
    <w:rsid w:val="00512AF0"/>
    <w:rsid w:val="00514C58"/>
    <w:rsid w:val="0051603C"/>
    <w:rsid w:val="005232B7"/>
    <w:rsid w:val="00524E21"/>
    <w:rsid w:val="00524EE4"/>
    <w:rsid w:val="005250C0"/>
    <w:rsid w:val="00526D04"/>
    <w:rsid w:val="0053471A"/>
    <w:rsid w:val="005351C1"/>
    <w:rsid w:val="005425EF"/>
    <w:rsid w:val="0054333F"/>
    <w:rsid w:val="00543D18"/>
    <w:rsid w:val="005507B6"/>
    <w:rsid w:val="005571D7"/>
    <w:rsid w:val="00557804"/>
    <w:rsid w:val="00562EE7"/>
    <w:rsid w:val="005647AB"/>
    <w:rsid w:val="0057367D"/>
    <w:rsid w:val="00577EB1"/>
    <w:rsid w:val="0058251B"/>
    <w:rsid w:val="0058617C"/>
    <w:rsid w:val="00586A48"/>
    <w:rsid w:val="00592EBB"/>
    <w:rsid w:val="0059740B"/>
    <w:rsid w:val="005A1F47"/>
    <w:rsid w:val="005A3B65"/>
    <w:rsid w:val="005A76D8"/>
    <w:rsid w:val="005B50F0"/>
    <w:rsid w:val="005B5C4C"/>
    <w:rsid w:val="005C035C"/>
    <w:rsid w:val="005C34D7"/>
    <w:rsid w:val="005C5CBE"/>
    <w:rsid w:val="005C7E2C"/>
    <w:rsid w:val="005D087E"/>
    <w:rsid w:val="005D2BDE"/>
    <w:rsid w:val="005D3B79"/>
    <w:rsid w:val="005D513B"/>
    <w:rsid w:val="005D63BA"/>
    <w:rsid w:val="005E6860"/>
    <w:rsid w:val="005F032F"/>
    <w:rsid w:val="005F3C0E"/>
    <w:rsid w:val="006041AF"/>
    <w:rsid w:val="00604389"/>
    <w:rsid w:val="00606339"/>
    <w:rsid w:val="0061083B"/>
    <w:rsid w:val="00612C4C"/>
    <w:rsid w:val="00615676"/>
    <w:rsid w:val="0062455F"/>
    <w:rsid w:val="00624F73"/>
    <w:rsid w:val="0062511C"/>
    <w:rsid w:val="00626FBF"/>
    <w:rsid w:val="0063146F"/>
    <w:rsid w:val="0063506E"/>
    <w:rsid w:val="006372FD"/>
    <w:rsid w:val="0064254A"/>
    <w:rsid w:val="00643A5E"/>
    <w:rsid w:val="006440E2"/>
    <w:rsid w:val="00644C87"/>
    <w:rsid w:val="006510BA"/>
    <w:rsid w:val="006541FD"/>
    <w:rsid w:val="00655356"/>
    <w:rsid w:val="00660CAE"/>
    <w:rsid w:val="00666452"/>
    <w:rsid w:val="006667CF"/>
    <w:rsid w:val="00670A3D"/>
    <w:rsid w:val="00680749"/>
    <w:rsid w:val="00686F22"/>
    <w:rsid w:val="00687385"/>
    <w:rsid w:val="006901EE"/>
    <w:rsid w:val="0069232A"/>
    <w:rsid w:val="00693734"/>
    <w:rsid w:val="0069590D"/>
    <w:rsid w:val="0069791A"/>
    <w:rsid w:val="006A2CF9"/>
    <w:rsid w:val="006A2DD4"/>
    <w:rsid w:val="006B0A8F"/>
    <w:rsid w:val="006B6441"/>
    <w:rsid w:val="006B64EF"/>
    <w:rsid w:val="006B6FF7"/>
    <w:rsid w:val="006C5AEE"/>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44B9"/>
    <w:rsid w:val="0071585C"/>
    <w:rsid w:val="0072151E"/>
    <w:rsid w:val="007239DC"/>
    <w:rsid w:val="00732172"/>
    <w:rsid w:val="00734939"/>
    <w:rsid w:val="00737710"/>
    <w:rsid w:val="0073783A"/>
    <w:rsid w:val="007379AA"/>
    <w:rsid w:val="00742BAE"/>
    <w:rsid w:val="00742FE6"/>
    <w:rsid w:val="0074565D"/>
    <w:rsid w:val="0075028F"/>
    <w:rsid w:val="00751B19"/>
    <w:rsid w:val="007548F3"/>
    <w:rsid w:val="00763C0A"/>
    <w:rsid w:val="00766E27"/>
    <w:rsid w:val="00770D51"/>
    <w:rsid w:val="00771D7A"/>
    <w:rsid w:val="00777BCD"/>
    <w:rsid w:val="00782A29"/>
    <w:rsid w:val="007834E6"/>
    <w:rsid w:val="00784997"/>
    <w:rsid w:val="0078648E"/>
    <w:rsid w:val="00796297"/>
    <w:rsid w:val="007A059C"/>
    <w:rsid w:val="007A0E5F"/>
    <w:rsid w:val="007A253D"/>
    <w:rsid w:val="007A48C4"/>
    <w:rsid w:val="007A59ED"/>
    <w:rsid w:val="007A5E1E"/>
    <w:rsid w:val="007A6C56"/>
    <w:rsid w:val="007A73B7"/>
    <w:rsid w:val="007A740A"/>
    <w:rsid w:val="007A77B9"/>
    <w:rsid w:val="007B2A08"/>
    <w:rsid w:val="007B3C87"/>
    <w:rsid w:val="007B5181"/>
    <w:rsid w:val="007B51EE"/>
    <w:rsid w:val="007B610E"/>
    <w:rsid w:val="007B6179"/>
    <w:rsid w:val="007B624F"/>
    <w:rsid w:val="007C39CC"/>
    <w:rsid w:val="007C4492"/>
    <w:rsid w:val="007C61C1"/>
    <w:rsid w:val="007C6F5F"/>
    <w:rsid w:val="007D04E0"/>
    <w:rsid w:val="007D7834"/>
    <w:rsid w:val="007E2056"/>
    <w:rsid w:val="007E3118"/>
    <w:rsid w:val="007E40BD"/>
    <w:rsid w:val="007E5264"/>
    <w:rsid w:val="007F0460"/>
    <w:rsid w:val="007F1B2D"/>
    <w:rsid w:val="007F2CE1"/>
    <w:rsid w:val="007F331D"/>
    <w:rsid w:val="007F6B23"/>
    <w:rsid w:val="007F6FED"/>
    <w:rsid w:val="00804A4A"/>
    <w:rsid w:val="00807582"/>
    <w:rsid w:val="00810CCF"/>
    <w:rsid w:val="00817E19"/>
    <w:rsid w:val="00825665"/>
    <w:rsid w:val="008257F8"/>
    <w:rsid w:val="00826E64"/>
    <w:rsid w:val="00843A73"/>
    <w:rsid w:val="0084480E"/>
    <w:rsid w:val="00845BFE"/>
    <w:rsid w:val="0085317E"/>
    <w:rsid w:val="008567AF"/>
    <w:rsid w:val="00856EF7"/>
    <w:rsid w:val="00864F6E"/>
    <w:rsid w:val="0086603D"/>
    <w:rsid w:val="00871E08"/>
    <w:rsid w:val="0087317B"/>
    <w:rsid w:val="00873832"/>
    <w:rsid w:val="008761C3"/>
    <w:rsid w:val="00877965"/>
    <w:rsid w:val="008802B9"/>
    <w:rsid w:val="00882702"/>
    <w:rsid w:val="0089387A"/>
    <w:rsid w:val="00896623"/>
    <w:rsid w:val="008A1279"/>
    <w:rsid w:val="008A2FC6"/>
    <w:rsid w:val="008A36FE"/>
    <w:rsid w:val="008B5D0A"/>
    <w:rsid w:val="008B7FDA"/>
    <w:rsid w:val="008C1BBB"/>
    <w:rsid w:val="008C50C1"/>
    <w:rsid w:val="008C7DF7"/>
    <w:rsid w:val="008D0F7B"/>
    <w:rsid w:val="008D2F88"/>
    <w:rsid w:val="008E2A64"/>
    <w:rsid w:val="008E2A8D"/>
    <w:rsid w:val="008E2F8B"/>
    <w:rsid w:val="008E4F04"/>
    <w:rsid w:val="008E509C"/>
    <w:rsid w:val="008F06EA"/>
    <w:rsid w:val="00904166"/>
    <w:rsid w:val="009132EF"/>
    <w:rsid w:val="00913957"/>
    <w:rsid w:val="00916E0C"/>
    <w:rsid w:val="00917274"/>
    <w:rsid w:val="00923735"/>
    <w:rsid w:val="00924880"/>
    <w:rsid w:val="00930713"/>
    <w:rsid w:val="00931152"/>
    <w:rsid w:val="0093333E"/>
    <w:rsid w:val="00934B3D"/>
    <w:rsid w:val="00934F3C"/>
    <w:rsid w:val="00937643"/>
    <w:rsid w:val="00941419"/>
    <w:rsid w:val="00943EB9"/>
    <w:rsid w:val="00944A6E"/>
    <w:rsid w:val="00950502"/>
    <w:rsid w:val="009544D1"/>
    <w:rsid w:val="00955F95"/>
    <w:rsid w:val="009566C2"/>
    <w:rsid w:val="00960D85"/>
    <w:rsid w:val="00961781"/>
    <w:rsid w:val="00964569"/>
    <w:rsid w:val="00964EC2"/>
    <w:rsid w:val="00967454"/>
    <w:rsid w:val="00970DB6"/>
    <w:rsid w:val="00975844"/>
    <w:rsid w:val="00977B82"/>
    <w:rsid w:val="00982544"/>
    <w:rsid w:val="00984C35"/>
    <w:rsid w:val="00996EBF"/>
    <w:rsid w:val="00997EB3"/>
    <w:rsid w:val="009A04A9"/>
    <w:rsid w:val="009A167C"/>
    <w:rsid w:val="009A4E26"/>
    <w:rsid w:val="009A72CB"/>
    <w:rsid w:val="009B0638"/>
    <w:rsid w:val="009B43E9"/>
    <w:rsid w:val="009B4842"/>
    <w:rsid w:val="009B6D76"/>
    <w:rsid w:val="009C26A2"/>
    <w:rsid w:val="009C2853"/>
    <w:rsid w:val="009C51F1"/>
    <w:rsid w:val="009D7E2C"/>
    <w:rsid w:val="009E456F"/>
    <w:rsid w:val="009E4EC1"/>
    <w:rsid w:val="009E55C9"/>
    <w:rsid w:val="009E781F"/>
    <w:rsid w:val="009F0BCF"/>
    <w:rsid w:val="009F3E78"/>
    <w:rsid w:val="009F753C"/>
    <w:rsid w:val="009F76A8"/>
    <w:rsid w:val="00A01D3F"/>
    <w:rsid w:val="00A045B2"/>
    <w:rsid w:val="00A07072"/>
    <w:rsid w:val="00A139D0"/>
    <w:rsid w:val="00A17945"/>
    <w:rsid w:val="00A20A84"/>
    <w:rsid w:val="00A245B3"/>
    <w:rsid w:val="00A24DBA"/>
    <w:rsid w:val="00A269C2"/>
    <w:rsid w:val="00A31A85"/>
    <w:rsid w:val="00A3410E"/>
    <w:rsid w:val="00A35575"/>
    <w:rsid w:val="00A362D7"/>
    <w:rsid w:val="00A36AF1"/>
    <w:rsid w:val="00A36FE0"/>
    <w:rsid w:val="00A37759"/>
    <w:rsid w:val="00A54B88"/>
    <w:rsid w:val="00A552D0"/>
    <w:rsid w:val="00A573E7"/>
    <w:rsid w:val="00A66DDA"/>
    <w:rsid w:val="00A70224"/>
    <w:rsid w:val="00A76165"/>
    <w:rsid w:val="00A7695F"/>
    <w:rsid w:val="00A824DF"/>
    <w:rsid w:val="00A91686"/>
    <w:rsid w:val="00A92EAF"/>
    <w:rsid w:val="00AA07FA"/>
    <w:rsid w:val="00AA2441"/>
    <w:rsid w:val="00AA3611"/>
    <w:rsid w:val="00AA624A"/>
    <w:rsid w:val="00AA7C3A"/>
    <w:rsid w:val="00AB03BB"/>
    <w:rsid w:val="00AB28A7"/>
    <w:rsid w:val="00AB4322"/>
    <w:rsid w:val="00AB553C"/>
    <w:rsid w:val="00AB7EE1"/>
    <w:rsid w:val="00AC10D0"/>
    <w:rsid w:val="00AC665D"/>
    <w:rsid w:val="00AD27F3"/>
    <w:rsid w:val="00AD2EE4"/>
    <w:rsid w:val="00AD4DC7"/>
    <w:rsid w:val="00AF005B"/>
    <w:rsid w:val="00AF1916"/>
    <w:rsid w:val="00AF467C"/>
    <w:rsid w:val="00AF6756"/>
    <w:rsid w:val="00B05C23"/>
    <w:rsid w:val="00B10B88"/>
    <w:rsid w:val="00B1118A"/>
    <w:rsid w:val="00B14574"/>
    <w:rsid w:val="00B22A82"/>
    <w:rsid w:val="00B2347D"/>
    <w:rsid w:val="00B24DB3"/>
    <w:rsid w:val="00B27ADA"/>
    <w:rsid w:val="00B33320"/>
    <w:rsid w:val="00B34E18"/>
    <w:rsid w:val="00B35147"/>
    <w:rsid w:val="00B45AFD"/>
    <w:rsid w:val="00B479C0"/>
    <w:rsid w:val="00B52F85"/>
    <w:rsid w:val="00B53D44"/>
    <w:rsid w:val="00B54B64"/>
    <w:rsid w:val="00B55C2A"/>
    <w:rsid w:val="00B55EDA"/>
    <w:rsid w:val="00B5618E"/>
    <w:rsid w:val="00B5684B"/>
    <w:rsid w:val="00B57250"/>
    <w:rsid w:val="00B607A6"/>
    <w:rsid w:val="00B60F3D"/>
    <w:rsid w:val="00B63C50"/>
    <w:rsid w:val="00B657D1"/>
    <w:rsid w:val="00B71017"/>
    <w:rsid w:val="00B73E64"/>
    <w:rsid w:val="00B744A2"/>
    <w:rsid w:val="00B77729"/>
    <w:rsid w:val="00B77E02"/>
    <w:rsid w:val="00B80F62"/>
    <w:rsid w:val="00B900B2"/>
    <w:rsid w:val="00B92DF6"/>
    <w:rsid w:val="00BA1D71"/>
    <w:rsid w:val="00BB20BD"/>
    <w:rsid w:val="00BC2755"/>
    <w:rsid w:val="00BC3BD2"/>
    <w:rsid w:val="00BD0231"/>
    <w:rsid w:val="00BD08DB"/>
    <w:rsid w:val="00BD4F61"/>
    <w:rsid w:val="00BE2C1E"/>
    <w:rsid w:val="00BE30D1"/>
    <w:rsid w:val="00BE737C"/>
    <w:rsid w:val="00BF0BEF"/>
    <w:rsid w:val="00BF12D1"/>
    <w:rsid w:val="00BF1EB2"/>
    <w:rsid w:val="00BF2710"/>
    <w:rsid w:val="00BF3117"/>
    <w:rsid w:val="00BF7852"/>
    <w:rsid w:val="00C05AD6"/>
    <w:rsid w:val="00C112CE"/>
    <w:rsid w:val="00C200FE"/>
    <w:rsid w:val="00C23CE5"/>
    <w:rsid w:val="00C23E83"/>
    <w:rsid w:val="00C243A0"/>
    <w:rsid w:val="00C24DC9"/>
    <w:rsid w:val="00C2549C"/>
    <w:rsid w:val="00C25CD7"/>
    <w:rsid w:val="00C30069"/>
    <w:rsid w:val="00C30859"/>
    <w:rsid w:val="00C33EEA"/>
    <w:rsid w:val="00C34036"/>
    <w:rsid w:val="00C43C93"/>
    <w:rsid w:val="00C440EA"/>
    <w:rsid w:val="00C46DF9"/>
    <w:rsid w:val="00C47F4F"/>
    <w:rsid w:val="00C5625A"/>
    <w:rsid w:val="00C57879"/>
    <w:rsid w:val="00C610D9"/>
    <w:rsid w:val="00C651A6"/>
    <w:rsid w:val="00C66F94"/>
    <w:rsid w:val="00C73CBE"/>
    <w:rsid w:val="00C760A3"/>
    <w:rsid w:val="00C762A8"/>
    <w:rsid w:val="00C833CA"/>
    <w:rsid w:val="00C83724"/>
    <w:rsid w:val="00C84A60"/>
    <w:rsid w:val="00C8672F"/>
    <w:rsid w:val="00C9045D"/>
    <w:rsid w:val="00C91B28"/>
    <w:rsid w:val="00C92524"/>
    <w:rsid w:val="00C96612"/>
    <w:rsid w:val="00C969EE"/>
    <w:rsid w:val="00CA09A8"/>
    <w:rsid w:val="00CA272E"/>
    <w:rsid w:val="00CB00A9"/>
    <w:rsid w:val="00CB315E"/>
    <w:rsid w:val="00CB3AC7"/>
    <w:rsid w:val="00CB5A3A"/>
    <w:rsid w:val="00CB6187"/>
    <w:rsid w:val="00CB797E"/>
    <w:rsid w:val="00CB7C94"/>
    <w:rsid w:val="00CC0C4E"/>
    <w:rsid w:val="00CC1EFD"/>
    <w:rsid w:val="00CC545D"/>
    <w:rsid w:val="00CC682A"/>
    <w:rsid w:val="00CC6BA9"/>
    <w:rsid w:val="00CD49AB"/>
    <w:rsid w:val="00CE34EF"/>
    <w:rsid w:val="00CE7574"/>
    <w:rsid w:val="00CF08F1"/>
    <w:rsid w:val="00CF6325"/>
    <w:rsid w:val="00D00F73"/>
    <w:rsid w:val="00D01505"/>
    <w:rsid w:val="00D01EDC"/>
    <w:rsid w:val="00D04DD1"/>
    <w:rsid w:val="00D04F44"/>
    <w:rsid w:val="00D05036"/>
    <w:rsid w:val="00D0744F"/>
    <w:rsid w:val="00D1198B"/>
    <w:rsid w:val="00D15480"/>
    <w:rsid w:val="00D1690D"/>
    <w:rsid w:val="00D200B9"/>
    <w:rsid w:val="00D20E13"/>
    <w:rsid w:val="00D21205"/>
    <w:rsid w:val="00D30F43"/>
    <w:rsid w:val="00D34455"/>
    <w:rsid w:val="00D349F6"/>
    <w:rsid w:val="00D36F3E"/>
    <w:rsid w:val="00D417F7"/>
    <w:rsid w:val="00D41860"/>
    <w:rsid w:val="00D43F08"/>
    <w:rsid w:val="00D46226"/>
    <w:rsid w:val="00D53FE6"/>
    <w:rsid w:val="00D54C9E"/>
    <w:rsid w:val="00D556F8"/>
    <w:rsid w:val="00D5639E"/>
    <w:rsid w:val="00D6645B"/>
    <w:rsid w:val="00D678EC"/>
    <w:rsid w:val="00D7002F"/>
    <w:rsid w:val="00D72574"/>
    <w:rsid w:val="00D72B37"/>
    <w:rsid w:val="00D76EF4"/>
    <w:rsid w:val="00D77ADF"/>
    <w:rsid w:val="00D807C9"/>
    <w:rsid w:val="00D8104C"/>
    <w:rsid w:val="00D81FC9"/>
    <w:rsid w:val="00D85734"/>
    <w:rsid w:val="00D93AD2"/>
    <w:rsid w:val="00D947BE"/>
    <w:rsid w:val="00DA43F7"/>
    <w:rsid w:val="00DA6584"/>
    <w:rsid w:val="00DB2DE2"/>
    <w:rsid w:val="00DB3049"/>
    <w:rsid w:val="00DC0B17"/>
    <w:rsid w:val="00DC2690"/>
    <w:rsid w:val="00DD50A4"/>
    <w:rsid w:val="00DD774C"/>
    <w:rsid w:val="00DE05FA"/>
    <w:rsid w:val="00DE18CE"/>
    <w:rsid w:val="00DF1407"/>
    <w:rsid w:val="00DF470C"/>
    <w:rsid w:val="00DF6838"/>
    <w:rsid w:val="00DF736B"/>
    <w:rsid w:val="00E02524"/>
    <w:rsid w:val="00E10DA4"/>
    <w:rsid w:val="00E11048"/>
    <w:rsid w:val="00E11EF2"/>
    <w:rsid w:val="00E12560"/>
    <w:rsid w:val="00E135BA"/>
    <w:rsid w:val="00E15CB5"/>
    <w:rsid w:val="00E177E7"/>
    <w:rsid w:val="00E27F58"/>
    <w:rsid w:val="00E3198A"/>
    <w:rsid w:val="00E31CFF"/>
    <w:rsid w:val="00E3558F"/>
    <w:rsid w:val="00E42CCA"/>
    <w:rsid w:val="00E51174"/>
    <w:rsid w:val="00E5122C"/>
    <w:rsid w:val="00E57813"/>
    <w:rsid w:val="00E60082"/>
    <w:rsid w:val="00E607E5"/>
    <w:rsid w:val="00E638DB"/>
    <w:rsid w:val="00E67909"/>
    <w:rsid w:val="00E67EC3"/>
    <w:rsid w:val="00E73254"/>
    <w:rsid w:val="00E73DF5"/>
    <w:rsid w:val="00E75054"/>
    <w:rsid w:val="00E75253"/>
    <w:rsid w:val="00E77D1E"/>
    <w:rsid w:val="00E90A45"/>
    <w:rsid w:val="00E976C0"/>
    <w:rsid w:val="00EA7799"/>
    <w:rsid w:val="00EB0989"/>
    <w:rsid w:val="00EB1268"/>
    <w:rsid w:val="00EB1DF5"/>
    <w:rsid w:val="00EB4801"/>
    <w:rsid w:val="00EB690C"/>
    <w:rsid w:val="00EB73F1"/>
    <w:rsid w:val="00EC0420"/>
    <w:rsid w:val="00EC4B46"/>
    <w:rsid w:val="00EC6AEE"/>
    <w:rsid w:val="00ED6119"/>
    <w:rsid w:val="00EE1B9C"/>
    <w:rsid w:val="00EE2183"/>
    <w:rsid w:val="00EE7D04"/>
    <w:rsid w:val="00EF0348"/>
    <w:rsid w:val="00EF37BB"/>
    <w:rsid w:val="00EF779D"/>
    <w:rsid w:val="00F00055"/>
    <w:rsid w:val="00F0021D"/>
    <w:rsid w:val="00F00573"/>
    <w:rsid w:val="00F025C8"/>
    <w:rsid w:val="00F04939"/>
    <w:rsid w:val="00F04A5E"/>
    <w:rsid w:val="00F06457"/>
    <w:rsid w:val="00F07966"/>
    <w:rsid w:val="00F14C0C"/>
    <w:rsid w:val="00F1582E"/>
    <w:rsid w:val="00F16609"/>
    <w:rsid w:val="00F17A73"/>
    <w:rsid w:val="00F2007A"/>
    <w:rsid w:val="00F2021F"/>
    <w:rsid w:val="00F211A8"/>
    <w:rsid w:val="00F21D5A"/>
    <w:rsid w:val="00F2346C"/>
    <w:rsid w:val="00F3114E"/>
    <w:rsid w:val="00F37F9B"/>
    <w:rsid w:val="00F41D5E"/>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1504"/>
    <w:rsid w:val="00F8348D"/>
    <w:rsid w:val="00F8549A"/>
    <w:rsid w:val="00F87B88"/>
    <w:rsid w:val="00F90252"/>
    <w:rsid w:val="00F90290"/>
    <w:rsid w:val="00F923AF"/>
    <w:rsid w:val="00F94267"/>
    <w:rsid w:val="00FA3E42"/>
    <w:rsid w:val="00FA3E64"/>
    <w:rsid w:val="00FA54B0"/>
    <w:rsid w:val="00FB1747"/>
    <w:rsid w:val="00FB51CC"/>
    <w:rsid w:val="00FB54CE"/>
    <w:rsid w:val="00FB6B26"/>
    <w:rsid w:val="00FC68EB"/>
    <w:rsid w:val="00FC6D47"/>
    <w:rsid w:val="00FD1693"/>
    <w:rsid w:val="00FD197C"/>
    <w:rsid w:val="00FE1049"/>
    <w:rsid w:val="00FE10F0"/>
    <w:rsid w:val="00FE2047"/>
    <w:rsid w:val="00FE3C8B"/>
    <w:rsid w:val="00FE4396"/>
    <w:rsid w:val="00FE4CED"/>
    <w:rsid w:val="00FE7590"/>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15847415">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47C36-0F12-48ED-9A09-2BE1649E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11563</Words>
  <Characters>62445</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151</cp:revision>
  <cp:lastPrinted>2025-01-28T12:26:00Z</cp:lastPrinted>
  <dcterms:created xsi:type="dcterms:W3CDTF">2024-11-19T16:49:00Z</dcterms:created>
  <dcterms:modified xsi:type="dcterms:W3CDTF">2025-01-28T12:26:00Z</dcterms:modified>
</cp:coreProperties>
</file>